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C41" w:rsidRPr="002F5BD2" w:rsidRDefault="00632C41" w:rsidP="00632C41">
      <w:pPr>
        <w:pStyle w:val="aa"/>
        <w:jc w:val="right"/>
        <w:rPr>
          <w:rFonts w:ascii="Times New Roman" w:hAnsi="Times New Roman"/>
          <w:b/>
          <w:i/>
          <w:sz w:val="24"/>
          <w:szCs w:val="24"/>
        </w:rPr>
      </w:pPr>
      <w:r w:rsidRPr="002F5BD2">
        <w:rPr>
          <w:rFonts w:ascii="Times New Roman" w:hAnsi="Times New Roman"/>
          <w:b/>
          <w:i/>
          <w:sz w:val="24"/>
          <w:szCs w:val="24"/>
        </w:rPr>
        <w:t>ОБРАЗЕЦ №1</w:t>
      </w:r>
    </w:p>
    <w:p w:rsidR="00632C41" w:rsidRPr="002F5BD2" w:rsidRDefault="00632C41" w:rsidP="00632C41">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632C41" w:rsidRPr="002F5BD2" w:rsidRDefault="00632C41" w:rsidP="00632C41">
      <w:pPr>
        <w:jc w:val="center"/>
      </w:pPr>
      <w:r w:rsidRPr="002F5BD2">
        <w:t>/включително в Плик „Предлагани ценови параметри</w:t>
      </w:r>
      <w:r>
        <w:t>“</w:t>
      </w:r>
      <w:r w:rsidRPr="002F5BD2">
        <w:t>/</w:t>
      </w:r>
    </w:p>
    <w:p w:rsidR="00632C41" w:rsidRPr="002F5BD2" w:rsidRDefault="00632C41" w:rsidP="00632C41">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632C41" w:rsidRPr="00876F0C" w:rsidTr="009C4676">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C41" w:rsidRPr="00876F0C" w:rsidRDefault="00632C41" w:rsidP="009C4676">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632C41" w:rsidRPr="00876F0C" w:rsidRDefault="00632C41" w:rsidP="009C4676">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632C41" w:rsidRPr="00876F0C" w:rsidRDefault="00632C41" w:rsidP="009C4676">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632C41" w:rsidRPr="00876F0C" w:rsidTr="009C4676">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632C41" w:rsidRPr="00876F0C" w:rsidRDefault="00632C41" w:rsidP="009C4676">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nil"/>
              <w:left w:val="nil"/>
              <w:bottom w:val="single" w:sz="4" w:space="0" w:color="auto"/>
              <w:right w:val="single" w:sz="4" w:space="0" w:color="auto"/>
            </w:tcBorders>
            <w:shd w:val="clear" w:color="auto" w:fill="auto"/>
            <w:vAlign w:val="center"/>
            <w:hideMark/>
          </w:tcPr>
          <w:p w:rsidR="00632C41" w:rsidRPr="001A72E5" w:rsidRDefault="00632C41" w:rsidP="009C4676">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nil"/>
              <w:left w:val="nil"/>
              <w:bottom w:val="single" w:sz="4" w:space="0" w:color="auto"/>
              <w:right w:val="single" w:sz="4" w:space="0" w:color="auto"/>
            </w:tcBorders>
            <w:shd w:val="clear" w:color="auto" w:fill="auto"/>
            <w:vAlign w:val="center"/>
            <w:hideMark/>
          </w:tcPr>
          <w:p w:rsidR="00632C41" w:rsidRPr="00876F0C" w:rsidRDefault="00632C41" w:rsidP="009C4676">
            <w:pPr>
              <w:jc w:val="both"/>
              <w:rPr>
                <w:color w:val="000000"/>
                <w:sz w:val="20"/>
                <w:szCs w:val="20"/>
              </w:rPr>
            </w:pPr>
            <w:r w:rsidRPr="00876F0C">
              <w:rPr>
                <w:color w:val="000000"/>
                <w:sz w:val="20"/>
                <w:szCs w:val="20"/>
              </w:rPr>
              <w:t> </w:t>
            </w:r>
          </w:p>
        </w:tc>
      </w:tr>
      <w:tr w:rsidR="00632C41" w:rsidRPr="00876F0C" w:rsidTr="009C4676">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632C41" w:rsidRPr="00876F0C" w:rsidRDefault="00632C41" w:rsidP="009C4676">
            <w:pPr>
              <w:jc w:val="center"/>
              <w:rPr>
                <w:b/>
                <w:bCs/>
                <w:color w:val="000000"/>
                <w:sz w:val="20"/>
                <w:szCs w:val="20"/>
              </w:rPr>
            </w:pPr>
            <w:r w:rsidRPr="00876F0C">
              <w:rPr>
                <w:b/>
                <w:bCs/>
                <w:color w:val="000000"/>
                <w:sz w:val="20"/>
                <w:szCs w:val="20"/>
              </w:rPr>
              <w:t>Образец №</w:t>
            </w:r>
            <w:r>
              <w:rPr>
                <w:b/>
                <w:bCs/>
                <w:color w:val="000000"/>
                <w:sz w:val="20"/>
                <w:szCs w:val="20"/>
              </w:rPr>
              <w:t>1.2</w:t>
            </w:r>
          </w:p>
        </w:tc>
        <w:tc>
          <w:tcPr>
            <w:tcW w:w="4900" w:type="dxa"/>
            <w:tcBorders>
              <w:top w:val="nil"/>
              <w:left w:val="nil"/>
              <w:bottom w:val="single" w:sz="4" w:space="0" w:color="auto"/>
              <w:right w:val="single" w:sz="4" w:space="0" w:color="auto"/>
            </w:tcBorders>
            <w:shd w:val="clear" w:color="auto" w:fill="auto"/>
            <w:vAlign w:val="center"/>
          </w:tcPr>
          <w:p w:rsidR="00632C41" w:rsidRPr="001C72DB" w:rsidRDefault="00632C41" w:rsidP="009C4676">
            <w:pPr>
              <w:rPr>
                <w:sz w:val="20"/>
                <w:szCs w:val="20"/>
              </w:rPr>
            </w:pPr>
            <w:r w:rsidRPr="001C72DB">
              <w:rPr>
                <w:sz w:val="20"/>
                <w:szCs w:val="20"/>
              </w:rPr>
              <w:t>Декларация за съхраняване и обработка на лични данни</w:t>
            </w:r>
          </w:p>
        </w:tc>
        <w:tc>
          <w:tcPr>
            <w:tcW w:w="3100" w:type="dxa"/>
            <w:tcBorders>
              <w:top w:val="nil"/>
              <w:left w:val="nil"/>
              <w:bottom w:val="single" w:sz="4" w:space="0" w:color="auto"/>
              <w:right w:val="single" w:sz="4" w:space="0" w:color="auto"/>
            </w:tcBorders>
            <w:shd w:val="clear" w:color="auto" w:fill="auto"/>
            <w:vAlign w:val="center"/>
          </w:tcPr>
          <w:p w:rsidR="00632C41" w:rsidRPr="00876F0C" w:rsidRDefault="00632C41" w:rsidP="009C4676">
            <w:pPr>
              <w:jc w:val="both"/>
              <w:rPr>
                <w:color w:val="000000"/>
                <w:sz w:val="20"/>
                <w:szCs w:val="20"/>
              </w:rPr>
            </w:pPr>
          </w:p>
        </w:tc>
      </w:tr>
      <w:tr w:rsidR="00632C41" w:rsidRPr="00876F0C" w:rsidTr="009C4676">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632C41" w:rsidRPr="00876F0C" w:rsidRDefault="00632C41" w:rsidP="009C4676">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tcPr>
          <w:p w:rsidR="00632C41" w:rsidRPr="00876F0C" w:rsidRDefault="00632C41" w:rsidP="009C4676">
            <w:pPr>
              <w:jc w:val="both"/>
              <w:rPr>
                <w:color w:val="000000"/>
                <w:sz w:val="20"/>
                <w:szCs w:val="20"/>
              </w:rPr>
            </w:pPr>
            <w:r>
              <w:rPr>
                <w:color w:val="000000"/>
                <w:sz w:val="20"/>
                <w:szCs w:val="20"/>
              </w:rPr>
              <w:t>е</w:t>
            </w: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tcPr>
          <w:p w:rsidR="00632C41" w:rsidRPr="00876F0C" w:rsidRDefault="00632C41" w:rsidP="009C4676">
            <w:pPr>
              <w:jc w:val="both"/>
              <w:rPr>
                <w:color w:val="000000"/>
                <w:sz w:val="20"/>
                <w:szCs w:val="20"/>
              </w:rPr>
            </w:pPr>
          </w:p>
        </w:tc>
      </w:tr>
      <w:tr w:rsidR="00632C41" w:rsidRPr="00A74706" w:rsidTr="009C4676">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632C41" w:rsidRPr="00A74706" w:rsidRDefault="00632C41" w:rsidP="009C4676">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632C41" w:rsidRPr="00A74706" w:rsidRDefault="00632C41" w:rsidP="009C4676">
            <w:pPr>
              <w:jc w:val="both"/>
              <w:rPr>
                <w:i/>
                <w:color w:val="000000"/>
                <w:sz w:val="20"/>
                <w:szCs w:val="20"/>
              </w:rPr>
            </w:pPr>
            <w:r w:rsidRPr="00A74706">
              <w:rPr>
                <w:i/>
                <w:color w:val="000000"/>
                <w:sz w:val="20"/>
                <w:szCs w:val="20"/>
              </w:rPr>
              <w:t>еЕЕДОП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632C41" w:rsidRPr="00A74706" w:rsidRDefault="00632C41" w:rsidP="009C4676">
            <w:pPr>
              <w:jc w:val="both"/>
              <w:rPr>
                <w:i/>
                <w:color w:val="000000"/>
                <w:sz w:val="20"/>
                <w:szCs w:val="20"/>
              </w:rPr>
            </w:pPr>
            <w:r w:rsidRPr="00A74706">
              <w:rPr>
                <w:i/>
                <w:color w:val="000000"/>
                <w:sz w:val="20"/>
                <w:szCs w:val="20"/>
              </w:rPr>
              <w:t> </w:t>
            </w:r>
          </w:p>
        </w:tc>
      </w:tr>
      <w:tr w:rsidR="00632C41" w:rsidRPr="00A74706" w:rsidTr="009C4676">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632C41" w:rsidRPr="00A74706" w:rsidRDefault="00632C41" w:rsidP="009C4676">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632C41" w:rsidRPr="00A74706" w:rsidRDefault="00632C41" w:rsidP="009C4676">
            <w:pPr>
              <w:jc w:val="both"/>
              <w:rPr>
                <w:i/>
                <w:color w:val="000000"/>
                <w:sz w:val="20"/>
                <w:szCs w:val="20"/>
              </w:rPr>
            </w:pPr>
            <w:r w:rsidRPr="00A74706">
              <w:rPr>
                <w:i/>
                <w:color w:val="000000"/>
                <w:sz w:val="20"/>
                <w:szCs w:val="20"/>
              </w:rPr>
              <w:t>еЕЕДОП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632C41" w:rsidRPr="00A74706" w:rsidRDefault="00632C41" w:rsidP="009C4676">
            <w:pPr>
              <w:jc w:val="both"/>
              <w:rPr>
                <w:i/>
                <w:color w:val="000000"/>
                <w:sz w:val="20"/>
                <w:szCs w:val="20"/>
              </w:rPr>
            </w:pPr>
            <w:r w:rsidRPr="00A74706">
              <w:rPr>
                <w:i/>
                <w:color w:val="000000"/>
                <w:sz w:val="20"/>
                <w:szCs w:val="20"/>
              </w:rPr>
              <w:t> </w:t>
            </w:r>
          </w:p>
        </w:tc>
      </w:tr>
      <w:tr w:rsidR="00632C41" w:rsidRPr="00A74706" w:rsidTr="009C4676">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632C41" w:rsidRPr="00A74706" w:rsidRDefault="00632C41" w:rsidP="009C4676">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632C41" w:rsidRPr="00A74706" w:rsidRDefault="00632C41" w:rsidP="009C4676">
            <w:pPr>
              <w:jc w:val="both"/>
              <w:rPr>
                <w:i/>
                <w:color w:val="000000"/>
                <w:sz w:val="20"/>
                <w:szCs w:val="20"/>
              </w:rPr>
            </w:pPr>
            <w:r w:rsidRPr="00A74706">
              <w:rPr>
                <w:i/>
                <w:color w:val="000000"/>
                <w:sz w:val="20"/>
                <w:szCs w:val="20"/>
              </w:rPr>
              <w:t>еЕЕДОП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632C41" w:rsidRPr="00A74706" w:rsidRDefault="00632C41" w:rsidP="009C4676">
            <w:pPr>
              <w:jc w:val="both"/>
              <w:rPr>
                <w:i/>
                <w:color w:val="000000"/>
                <w:sz w:val="20"/>
                <w:szCs w:val="20"/>
              </w:rPr>
            </w:pPr>
            <w:r w:rsidRPr="00A74706">
              <w:rPr>
                <w:i/>
                <w:color w:val="000000"/>
                <w:sz w:val="20"/>
                <w:szCs w:val="20"/>
              </w:rPr>
              <w:t> </w:t>
            </w:r>
          </w:p>
        </w:tc>
      </w:tr>
      <w:tr w:rsidR="00632C41" w:rsidRPr="00A74706" w:rsidTr="009C4676">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632C41" w:rsidRPr="00A74706" w:rsidRDefault="00632C41" w:rsidP="009C4676">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632C41" w:rsidRPr="00A74706" w:rsidRDefault="00632C41" w:rsidP="009C4676">
            <w:pPr>
              <w:jc w:val="both"/>
              <w:rPr>
                <w:i/>
                <w:color w:val="000000"/>
                <w:sz w:val="20"/>
                <w:szCs w:val="20"/>
              </w:rPr>
            </w:pPr>
            <w:r w:rsidRPr="00A74706">
              <w:rPr>
                <w:i/>
                <w:color w:val="000000"/>
                <w:sz w:val="20"/>
                <w:szCs w:val="20"/>
              </w:rPr>
              <w:t>Документи по чл.</w:t>
            </w:r>
            <w:r w:rsidR="0081275A">
              <w:rPr>
                <w:i/>
                <w:color w:val="000000"/>
                <w:sz w:val="20"/>
                <w:szCs w:val="20"/>
              </w:rPr>
              <w:t xml:space="preserve"> </w:t>
            </w:r>
            <w:r w:rsidRPr="00A74706">
              <w:rPr>
                <w:i/>
                <w:color w:val="000000"/>
                <w:sz w:val="20"/>
                <w:szCs w:val="20"/>
              </w:rPr>
              <w:t>45, ал.</w:t>
            </w:r>
            <w:r w:rsidR="0081275A">
              <w:rPr>
                <w:i/>
                <w:color w:val="000000"/>
                <w:sz w:val="20"/>
                <w:szCs w:val="20"/>
              </w:rPr>
              <w:t xml:space="preserve"> </w:t>
            </w:r>
            <w:r w:rsidRPr="00A74706">
              <w:rPr>
                <w:i/>
                <w:color w:val="000000"/>
                <w:sz w:val="20"/>
                <w:szCs w:val="20"/>
              </w:rPr>
              <w:t>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632C41" w:rsidRPr="00A74706" w:rsidRDefault="00632C41" w:rsidP="009C4676">
            <w:pPr>
              <w:jc w:val="both"/>
              <w:rPr>
                <w:i/>
                <w:color w:val="000000"/>
                <w:sz w:val="20"/>
                <w:szCs w:val="20"/>
              </w:rPr>
            </w:pPr>
            <w:r w:rsidRPr="00A74706">
              <w:rPr>
                <w:i/>
                <w:color w:val="000000"/>
                <w:sz w:val="20"/>
                <w:szCs w:val="20"/>
              </w:rPr>
              <w:t> </w:t>
            </w:r>
          </w:p>
        </w:tc>
      </w:tr>
      <w:tr w:rsidR="00632C41" w:rsidRPr="00876F0C" w:rsidTr="009C4676">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632C41" w:rsidRPr="00876F0C" w:rsidRDefault="00632C41" w:rsidP="009C467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632C41" w:rsidRPr="00876F0C" w:rsidRDefault="00632C41" w:rsidP="009C4676">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632C41" w:rsidRPr="00876F0C" w:rsidRDefault="00632C41" w:rsidP="009C4676">
            <w:pPr>
              <w:rPr>
                <w:color w:val="000000"/>
                <w:sz w:val="20"/>
                <w:szCs w:val="20"/>
              </w:rPr>
            </w:pPr>
            <w:r w:rsidRPr="00876F0C">
              <w:rPr>
                <w:color w:val="000000"/>
                <w:sz w:val="20"/>
                <w:szCs w:val="20"/>
              </w:rPr>
              <w:t> </w:t>
            </w:r>
          </w:p>
        </w:tc>
      </w:tr>
      <w:tr w:rsidR="00632C41" w:rsidRPr="00876F0C" w:rsidTr="009C4676">
        <w:trPr>
          <w:trHeight w:val="771"/>
        </w:trPr>
        <w:tc>
          <w:tcPr>
            <w:tcW w:w="1222" w:type="dxa"/>
            <w:vMerge/>
            <w:tcBorders>
              <w:top w:val="nil"/>
              <w:left w:val="single" w:sz="4" w:space="0" w:color="auto"/>
              <w:bottom w:val="single" w:sz="4" w:space="0" w:color="000000"/>
              <w:right w:val="single" w:sz="4" w:space="0" w:color="auto"/>
            </w:tcBorders>
            <w:vAlign w:val="center"/>
            <w:hideMark/>
          </w:tcPr>
          <w:p w:rsidR="00632C41" w:rsidRPr="00876F0C" w:rsidRDefault="00632C41" w:rsidP="009C4676">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632C41" w:rsidRPr="00876F0C" w:rsidRDefault="00632C41" w:rsidP="009C4676">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632C41" w:rsidRPr="00876F0C" w:rsidRDefault="00632C41" w:rsidP="009C4676">
            <w:pPr>
              <w:rPr>
                <w:color w:val="000000"/>
                <w:sz w:val="20"/>
                <w:szCs w:val="20"/>
              </w:rPr>
            </w:pPr>
            <w:r w:rsidRPr="00876F0C">
              <w:rPr>
                <w:color w:val="000000"/>
                <w:sz w:val="20"/>
                <w:szCs w:val="20"/>
              </w:rPr>
              <w:t> </w:t>
            </w:r>
          </w:p>
        </w:tc>
      </w:tr>
      <w:tr w:rsidR="00632C41" w:rsidRPr="00876F0C" w:rsidTr="009C4676">
        <w:trPr>
          <w:trHeight w:val="255"/>
        </w:trPr>
        <w:tc>
          <w:tcPr>
            <w:tcW w:w="1222" w:type="dxa"/>
            <w:vMerge/>
            <w:tcBorders>
              <w:top w:val="nil"/>
              <w:left w:val="single" w:sz="4" w:space="0" w:color="auto"/>
              <w:bottom w:val="single" w:sz="4" w:space="0" w:color="000000"/>
              <w:right w:val="single" w:sz="4" w:space="0" w:color="auto"/>
            </w:tcBorders>
            <w:vAlign w:val="center"/>
            <w:hideMark/>
          </w:tcPr>
          <w:p w:rsidR="00632C41" w:rsidRPr="00876F0C" w:rsidRDefault="00632C41" w:rsidP="009C4676">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632C41" w:rsidRPr="00876F0C" w:rsidRDefault="00632C41" w:rsidP="009C4676">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632C41" w:rsidRPr="00876F0C" w:rsidRDefault="00632C41" w:rsidP="009C4676">
            <w:pPr>
              <w:rPr>
                <w:color w:val="000000"/>
                <w:sz w:val="20"/>
                <w:szCs w:val="20"/>
              </w:rPr>
            </w:pPr>
            <w:r w:rsidRPr="00876F0C">
              <w:rPr>
                <w:color w:val="000000"/>
                <w:sz w:val="20"/>
                <w:szCs w:val="20"/>
              </w:rPr>
              <w:t> </w:t>
            </w:r>
          </w:p>
        </w:tc>
      </w:tr>
      <w:tr w:rsidR="00632C41" w:rsidRPr="00876F0C" w:rsidTr="009C4676">
        <w:trPr>
          <w:trHeight w:val="255"/>
        </w:trPr>
        <w:tc>
          <w:tcPr>
            <w:tcW w:w="1222" w:type="dxa"/>
            <w:vMerge/>
            <w:tcBorders>
              <w:top w:val="nil"/>
              <w:left w:val="single" w:sz="4" w:space="0" w:color="auto"/>
              <w:bottom w:val="single" w:sz="4" w:space="0" w:color="000000"/>
              <w:right w:val="single" w:sz="4" w:space="0" w:color="auto"/>
            </w:tcBorders>
            <w:vAlign w:val="center"/>
            <w:hideMark/>
          </w:tcPr>
          <w:p w:rsidR="00632C41" w:rsidRPr="00876F0C" w:rsidRDefault="00632C41" w:rsidP="009C4676">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632C41" w:rsidRPr="00876F0C" w:rsidRDefault="00632C41" w:rsidP="009C4676">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632C41" w:rsidRPr="00876F0C" w:rsidRDefault="00632C41" w:rsidP="009C4676">
            <w:pPr>
              <w:rPr>
                <w:color w:val="000000"/>
                <w:sz w:val="20"/>
                <w:szCs w:val="20"/>
              </w:rPr>
            </w:pPr>
            <w:r w:rsidRPr="00876F0C">
              <w:rPr>
                <w:color w:val="000000"/>
                <w:sz w:val="20"/>
                <w:szCs w:val="20"/>
              </w:rPr>
              <w:t> </w:t>
            </w:r>
          </w:p>
        </w:tc>
      </w:tr>
      <w:tr w:rsidR="00632C41" w:rsidRPr="00876F0C" w:rsidTr="009C4676">
        <w:trPr>
          <w:trHeight w:val="255"/>
        </w:trPr>
        <w:tc>
          <w:tcPr>
            <w:tcW w:w="1222" w:type="dxa"/>
            <w:vMerge/>
            <w:tcBorders>
              <w:top w:val="nil"/>
              <w:left w:val="single" w:sz="4" w:space="0" w:color="auto"/>
              <w:bottom w:val="single" w:sz="4" w:space="0" w:color="000000"/>
              <w:right w:val="single" w:sz="4" w:space="0" w:color="auto"/>
            </w:tcBorders>
            <w:vAlign w:val="center"/>
            <w:hideMark/>
          </w:tcPr>
          <w:p w:rsidR="00632C41" w:rsidRPr="00876F0C" w:rsidRDefault="00632C41" w:rsidP="009C4676">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632C41" w:rsidRPr="00876F0C" w:rsidRDefault="00632C41" w:rsidP="009C4676">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632C41" w:rsidRPr="00876F0C" w:rsidRDefault="00632C41" w:rsidP="009C4676">
            <w:pPr>
              <w:rPr>
                <w:color w:val="000000"/>
                <w:sz w:val="20"/>
                <w:szCs w:val="20"/>
              </w:rPr>
            </w:pPr>
            <w:r w:rsidRPr="00876F0C">
              <w:rPr>
                <w:color w:val="000000"/>
                <w:sz w:val="20"/>
                <w:szCs w:val="20"/>
              </w:rPr>
              <w:t> </w:t>
            </w:r>
          </w:p>
        </w:tc>
      </w:tr>
      <w:tr w:rsidR="00632C41" w:rsidRPr="00876F0C" w:rsidTr="009C4676">
        <w:trPr>
          <w:trHeight w:val="255"/>
        </w:trPr>
        <w:tc>
          <w:tcPr>
            <w:tcW w:w="1222" w:type="dxa"/>
            <w:vMerge/>
            <w:tcBorders>
              <w:top w:val="nil"/>
              <w:left w:val="single" w:sz="4" w:space="0" w:color="auto"/>
              <w:bottom w:val="single" w:sz="4" w:space="0" w:color="000000"/>
              <w:right w:val="single" w:sz="4" w:space="0" w:color="auto"/>
            </w:tcBorders>
            <w:vAlign w:val="center"/>
            <w:hideMark/>
          </w:tcPr>
          <w:p w:rsidR="00632C41" w:rsidRPr="00876F0C" w:rsidRDefault="00632C41" w:rsidP="009C4676">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632C41" w:rsidRPr="00876F0C" w:rsidRDefault="00632C41" w:rsidP="009C4676">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632C41" w:rsidRPr="00876F0C" w:rsidRDefault="00632C41" w:rsidP="009C4676">
            <w:pPr>
              <w:rPr>
                <w:color w:val="000000"/>
                <w:sz w:val="20"/>
                <w:szCs w:val="20"/>
              </w:rPr>
            </w:pPr>
            <w:r w:rsidRPr="00876F0C">
              <w:rPr>
                <w:color w:val="000000"/>
                <w:sz w:val="20"/>
                <w:szCs w:val="20"/>
              </w:rPr>
              <w:t> </w:t>
            </w:r>
          </w:p>
        </w:tc>
      </w:tr>
      <w:tr w:rsidR="00632C41" w:rsidRPr="00876F0C" w:rsidTr="009C4676">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632C41" w:rsidRPr="00876F0C" w:rsidRDefault="00632C41" w:rsidP="009C4676">
            <w:pPr>
              <w:jc w:val="center"/>
              <w:rPr>
                <w:b/>
                <w:bCs/>
                <w:color w:val="000000"/>
                <w:sz w:val="20"/>
                <w:szCs w:val="20"/>
              </w:rPr>
            </w:pPr>
            <w:r w:rsidRPr="00876F0C">
              <w:rPr>
                <w:b/>
                <w:bCs/>
                <w:color w:val="000000"/>
                <w:sz w:val="20"/>
                <w:szCs w:val="20"/>
              </w:rPr>
              <w:t>Образец №</w:t>
            </w:r>
            <w:r>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632C41" w:rsidRPr="00876F0C" w:rsidRDefault="00632C41" w:rsidP="009C4676">
            <w:pPr>
              <w:rPr>
                <w:color w:val="000000"/>
                <w:sz w:val="20"/>
                <w:szCs w:val="20"/>
              </w:rPr>
            </w:pPr>
            <w:r w:rsidRPr="00876F0C">
              <w:rPr>
                <w:color w:val="000000"/>
                <w:sz w:val="20"/>
                <w:szCs w:val="20"/>
              </w:rPr>
              <w:t>Пли</w:t>
            </w:r>
            <w:r w:rsidR="00286F99">
              <w:rPr>
                <w:color w:val="000000"/>
                <w:sz w:val="20"/>
                <w:szCs w:val="20"/>
              </w:rPr>
              <w:t>к „</w:t>
            </w:r>
            <w:bookmarkStart w:id="0" w:name="_GoBack"/>
            <w:bookmarkEnd w:id="0"/>
            <w:r>
              <w:rPr>
                <w:color w:val="000000"/>
                <w:sz w:val="20"/>
                <w:szCs w:val="20"/>
              </w:rPr>
              <w:t>Предлагани ценови параметри”</w:t>
            </w:r>
          </w:p>
        </w:tc>
        <w:tc>
          <w:tcPr>
            <w:tcW w:w="3100" w:type="dxa"/>
            <w:tcBorders>
              <w:top w:val="nil"/>
              <w:left w:val="nil"/>
              <w:bottom w:val="single" w:sz="4" w:space="0" w:color="auto"/>
              <w:right w:val="single" w:sz="4" w:space="0" w:color="auto"/>
            </w:tcBorders>
            <w:shd w:val="clear" w:color="auto" w:fill="auto"/>
            <w:vAlign w:val="center"/>
            <w:hideMark/>
          </w:tcPr>
          <w:p w:rsidR="00632C41" w:rsidRPr="00876F0C" w:rsidRDefault="00632C41" w:rsidP="009C4676">
            <w:pPr>
              <w:rPr>
                <w:color w:val="000000"/>
                <w:sz w:val="20"/>
                <w:szCs w:val="20"/>
              </w:rPr>
            </w:pPr>
            <w:r w:rsidRPr="00876F0C">
              <w:rPr>
                <w:color w:val="000000"/>
                <w:sz w:val="20"/>
                <w:szCs w:val="20"/>
              </w:rPr>
              <w:t> </w:t>
            </w:r>
          </w:p>
        </w:tc>
      </w:tr>
    </w:tbl>
    <w:p w:rsidR="00632C41" w:rsidRPr="002F5BD2" w:rsidRDefault="00632C41" w:rsidP="00632C41">
      <w:pPr>
        <w:jc w:val="center"/>
      </w:pPr>
    </w:p>
    <w:p w:rsidR="00632C41" w:rsidRPr="002F5BD2" w:rsidRDefault="00632C41" w:rsidP="00632C41"/>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632C41" w:rsidRPr="002F5BD2" w:rsidTr="009C467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632C41" w:rsidRPr="002F5BD2" w:rsidRDefault="00632C41" w:rsidP="009C4676">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632C41" w:rsidRPr="002F5BD2" w:rsidRDefault="00632C41" w:rsidP="009C4676">
            <w:pPr>
              <w:rPr>
                <w:sz w:val="22"/>
                <w:szCs w:val="22"/>
              </w:rPr>
            </w:pPr>
            <w:r w:rsidRPr="002F5BD2">
              <w:rPr>
                <w:sz w:val="22"/>
                <w:szCs w:val="22"/>
              </w:rPr>
              <w:t>......................./ ............................/ .........................................................................</w:t>
            </w:r>
          </w:p>
        </w:tc>
      </w:tr>
      <w:tr w:rsidR="00632C41" w:rsidRPr="002F5BD2" w:rsidTr="009C467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632C41" w:rsidRPr="002F5BD2" w:rsidRDefault="00632C41" w:rsidP="009C4676">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632C41" w:rsidRPr="002F5BD2" w:rsidRDefault="00632C41" w:rsidP="009C4676">
            <w:pPr>
              <w:rPr>
                <w:sz w:val="22"/>
                <w:szCs w:val="22"/>
              </w:rPr>
            </w:pPr>
            <w:r w:rsidRPr="002F5BD2">
              <w:rPr>
                <w:sz w:val="22"/>
                <w:szCs w:val="22"/>
              </w:rPr>
              <w:t>................................................................................................................................</w:t>
            </w:r>
          </w:p>
        </w:tc>
      </w:tr>
      <w:tr w:rsidR="00632C41" w:rsidRPr="002F5BD2" w:rsidTr="009C467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632C41" w:rsidRPr="002F5BD2" w:rsidRDefault="00632C41" w:rsidP="009C4676">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632C41" w:rsidRPr="002F5BD2" w:rsidRDefault="00632C41" w:rsidP="009C4676">
            <w:pPr>
              <w:rPr>
                <w:sz w:val="22"/>
                <w:szCs w:val="22"/>
              </w:rPr>
            </w:pPr>
            <w:r w:rsidRPr="002F5BD2">
              <w:rPr>
                <w:sz w:val="22"/>
                <w:szCs w:val="22"/>
              </w:rPr>
              <w:t>................................................................................................................................</w:t>
            </w:r>
          </w:p>
        </w:tc>
      </w:tr>
    </w:tbl>
    <w:p w:rsidR="00632C41" w:rsidRPr="002F5BD2" w:rsidRDefault="00632C41" w:rsidP="00632C41">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632C41" w:rsidRDefault="00632C41" w:rsidP="00632C41">
      <w:pPr>
        <w:spacing w:after="200" w:line="276" w:lineRule="auto"/>
      </w:pPr>
      <w:r>
        <w:br w:type="page"/>
      </w:r>
    </w:p>
    <w:p w:rsidR="00E54D57" w:rsidRDefault="00E54D57" w:rsidP="00E54D57">
      <w:pPr>
        <w:jc w:val="right"/>
        <w:rPr>
          <w:b/>
          <w:i/>
        </w:rPr>
      </w:pPr>
      <w:bookmarkStart w:id="1" w:name="OLE_LINK4"/>
      <w:bookmarkStart w:id="2" w:name="OLE_LINK1"/>
      <w:r>
        <w:rPr>
          <w:b/>
          <w:i/>
        </w:rPr>
        <w:lastRenderedPageBreak/>
        <w:t>ОБРАЗЕЦ №1.1</w:t>
      </w:r>
    </w:p>
    <w:p w:rsidR="00E54D57" w:rsidRDefault="00E54D57" w:rsidP="00E54D57">
      <w:pPr>
        <w:jc w:val="right"/>
        <w:rPr>
          <w:b/>
          <w:i/>
        </w:rPr>
      </w:pPr>
    </w:p>
    <w:p w:rsidR="00E54D57" w:rsidRDefault="00E54D57" w:rsidP="00E54D57">
      <w:pPr>
        <w:jc w:val="center"/>
        <w:rPr>
          <w:b/>
        </w:rPr>
      </w:pPr>
      <w:r>
        <w:rPr>
          <w:b/>
        </w:rPr>
        <w:t>*ИНФОРМАЦИЯ</w:t>
      </w:r>
    </w:p>
    <w:p w:rsidR="00E54D57" w:rsidRDefault="00E54D57" w:rsidP="00E54D57">
      <w:pPr>
        <w:jc w:val="center"/>
        <w:rPr>
          <w:b/>
          <w:bCs/>
        </w:rPr>
      </w:pPr>
      <w:r>
        <w:rPr>
          <w:b/>
          <w:bCs/>
        </w:rPr>
        <w:t>по чл. 44, ал.</w:t>
      </w:r>
      <w:r w:rsidR="00DD7CA3">
        <w:rPr>
          <w:b/>
          <w:bCs/>
        </w:rPr>
        <w:t xml:space="preserve"> </w:t>
      </w:r>
      <w:r>
        <w:rPr>
          <w:b/>
          <w:bCs/>
        </w:rPr>
        <w:t>1 от ППЗОП</w:t>
      </w:r>
    </w:p>
    <w:p w:rsidR="00E54D57" w:rsidRDefault="00E54D57" w:rsidP="00E54D57">
      <w:pPr>
        <w:ind w:firstLine="288"/>
        <w:jc w:val="center"/>
      </w:pPr>
      <w:r>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Pr>
          <w:u w:val="single"/>
        </w:rPr>
        <w:t>чл.</w:t>
      </w:r>
      <w:r w:rsidR="006C7238">
        <w:rPr>
          <w:u w:val="single"/>
        </w:rPr>
        <w:t xml:space="preserve"> </w:t>
      </w:r>
      <w:r>
        <w:rPr>
          <w:u w:val="single"/>
        </w:rPr>
        <w:t>54, ал.</w:t>
      </w:r>
      <w:r w:rsidR="006C7238">
        <w:rPr>
          <w:u w:val="single"/>
        </w:rPr>
        <w:t xml:space="preserve"> </w:t>
      </w:r>
      <w:r>
        <w:rPr>
          <w:u w:val="single"/>
        </w:rPr>
        <w:t>2</w:t>
      </w:r>
      <w:r>
        <w:t xml:space="preserve"> и </w:t>
      </w:r>
      <w:r>
        <w:rPr>
          <w:u w:val="single"/>
        </w:rPr>
        <w:t>чл.</w:t>
      </w:r>
      <w:r w:rsidR="006C7238">
        <w:rPr>
          <w:u w:val="single"/>
        </w:rPr>
        <w:t xml:space="preserve"> </w:t>
      </w:r>
      <w:r>
        <w:rPr>
          <w:u w:val="single"/>
        </w:rPr>
        <w:t>55, ал.</w:t>
      </w:r>
      <w:r w:rsidR="006C7238">
        <w:rPr>
          <w:u w:val="single"/>
        </w:rPr>
        <w:t xml:space="preserve"> </w:t>
      </w:r>
      <w:r>
        <w:rPr>
          <w:u w:val="single"/>
        </w:rPr>
        <w:t>3 ЗОП</w:t>
      </w:r>
      <w:r>
        <w:t>, независимо от наименованието на органите, в които участват, или длъжностите, които заемат.</w:t>
      </w:r>
    </w:p>
    <w:p w:rsidR="00E54D57" w:rsidRDefault="00E54D57" w:rsidP="00E54D57">
      <w:pPr>
        <w:ind w:firstLine="288"/>
        <w:jc w:val="center"/>
        <w:rPr>
          <w:b/>
        </w:rPr>
      </w:pPr>
    </w:p>
    <w:p w:rsidR="00E54D57" w:rsidRDefault="00E54D57" w:rsidP="00E54D57">
      <w:pPr>
        <w:jc w:val="both"/>
        <w:rPr>
          <w:noProof/>
        </w:rPr>
      </w:pPr>
      <w:r>
        <w:rPr>
          <w:noProof/>
        </w:rPr>
        <w:t>Долуподписаният/ата:</w:t>
      </w:r>
    </w:p>
    <w:p w:rsidR="00E54D57" w:rsidRDefault="00E54D57" w:rsidP="00E54D57">
      <w:pPr>
        <w:pBdr>
          <w:bottom w:val="single" w:sz="4" w:space="1" w:color="auto"/>
        </w:pBdr>
      </w:pPr>
    </w:p>
    <w:p w:rsidR="00E54D57" w:rsidRDefault="00E54D57" w:rsidP="00E54D57">
      <w:pPr>
        <w:rPr>
          <w:noProof/>
          <w:sz w:val="18"/>
          <w:szCs w:val="18"/>
        </w:rPr>
      </w:pPr>
      <w:r>
        <w:rPr>
          <w:noProof/>
          <w:sz w:val="18"/>
          <w:szCs w:val="18"/>
        </w:rPr>
        <w:t>(трите имена)</w:t>
      </w:r>
    </w:p>
    <w:p w:rsidR="00E54D57" w:rsidRDefault="00E54D57" w:rsidP="00E54D57">
      <w:pPr>
        <w:jc w:val="both"/>
        <w:rPr>
          <w:noProof/>
        </w:rPr>
      </w:pPr>
    </w:p>
    <w:p w:rsidR="00E54D57" w:rsidRDefault="00E54D57" w:rsidP="00E54D57">
      <w:pPr>
        <w:jc w:val="both"/>
        <w:rPr>
          <w:noProof/>
        </w:rPr>
      </w:pPr>
      <w:r>
        <w:rPr>
          <w:noProof/>
        </w:rPr>
        <w:t>в качеството си на:</w:t>
      </w:r>
    </w:p>
    <w:p w:rsidR="00E54D57" w:rsidRDefault="00E54D57" w:rsidP="00E54D57">
      <w:pPr>
        <w:pBdr>
          <w:bottom w:val="single" w:sz="4" w:space="1" w:color="auto"/>
        </w:pBdr>
      </w:pPr>
    </w:p>
    <w:p w:rsidR="00E54D57" w:rsidRDefault="00E54D57" w:rsidP="00E54D57">
      <w:pPr>
        <w:rPr>
          <w:noProof/>
          <w:sz w:val="18"/>
          <w:szCs w:val="18"/>
        </w:rPr>
      </w:pPr>
      <w:r>
        <w:rPr>
          <w:noProof/>
          <w:sz w:val="18"/>
          <w:szCs w:val="18"/>
        </w:rPr>
        <w:t xml:space="preserve"> (длъжност)</w:t>
      </w:r>
    </w:p>
    <w:p w:rsidR="00E54D57" w:rsidRDefault="00E54D57" w:rsidP="00E54D57">
      <w:pPr>
        <w:jc w:val="both"/>
        <w:rPr>
          <w:noProof/>
        </w:rPr>
      </w:pPr>
      <w:r>
        <w:rPr>
          <w:noProof/>
        </w:rPr>
        <w:t>На ___________________________________________________________________________</w:t>
      </w:r>
    </w:p>
    <w:p w:rsidR="00E54D57" w:rsidRDefault="00E54D57" w:rsidP="00E54D57">
      <w:pPr>
        <w:jc w:val="both"/>
        <w:rPr>
          <w:noProof/>
          <w:sz w:val="20"/>
          <w:szCs w:val="20"/>
        </w:rPr>
      </w:pPr>
      <w:r>
        <w:rPr>
          <w:noProof/>
          <w:sz w:val="20"/>
          <w:szCs w:val="20"/>
        </w:rPr>
        <w:t>(наименование на участника)</w:t>
      </w:r>
    </w:p>
    <w:p w:rsidR="00E54D57" w:rsidRDefault="00E54D57" w:rsidP="00E54D57">
      <w:pPr>
        <w:jc w:val="both"/>
        <w:rPr>
          <w:noProof/>
        </w:rPr>
      </w:pPr>
      <w:r>
        <w:rPr>
          <w:noProof/>
        </w:rPr>
        <w:t xml:space="preserve">ЕИК/ БУЛСТАТ ______________________, </w:t>
      </w:r>
    </w:p>
    <w:p w:rsidR="00E54D57" w:rsidRDefault="00E54D57" w:rsidP="00E54D57">
      <w:pPr>
        <w:jc w:val="both"/>
        <w:rPr>
          <w:noProof/>
        </w:rPr>
      </w:pPr>
      <w:r>
        <w:rPr>
          <w:noProof/>
        </w:rPr>
        <w:t>Участник в процедура за възлагане на обществена поръчка с предмет:</w:t>
      </w:r>
    </w:p>
    <w:p w:rsidR="00E54D57" w:rsidRDefault="00E54D57" w:rsidP="00E54D57">
      <w:pPr>
        <w:pBdr>
          <w:bottom w:val="single" w:sz="4" w:space="1" w:color="auto"/>
        </w:pBdr>
      </w:pPr>
    </w:p>
    <w:p w:rsidR="00E54D57" w:rsidRDefault="00E54D57" w:rsidP="00E54D57">
      <w:pPr>
        <w:jc w:val="both"/>
        <w:rPr>
          <w:noProof/>
          <w:sz w:val="18"/>
          <w:szCs w:val="18"/>
        </w:rPr>
      </w:pPr>
      <w:r>
        <w:rPr>
          <w:noProof/>
          <w:sz w:val="18"/>
          <w:szCs w:val="18"/>
        </w:rPr>
        <w:t>(наименование на обществената поръчка)</w:t>
      </w:r>
    </w:p>
    <w:p w:rsidR="00E54D57" w:rsidRDefault="00E54D57" w:rsidP="00E54D57">
      <w:pPr>
        <w:jc w:val="both"/>
      </w:pPr>
    </w:p>
    <w:p w:rsidR="00E54D57" w:rsidRDefault="00E54D57" w:rsidP="00E54D57">
      <w:pPr>
        <w:jc w:val="center"/>
        <w:rPr>
          <w:b/>
        </w:rPr>
      </w:pPr>
      <w:r>
        <w:rPr>
          <w:b/>
        </w:rPr>
        <w:t>ДЕКЛАРИРАМ:</w:t>
      </w:r>
    </w:p>
    <w:p w:rsidR="00E54D57" w:rsidRDefault="00E54D57" w:rsidP="00E54D57">
      <w:pPr>
        <w:jc w:val="center"/>
        <w:rPr>
          <w:b/>
        </w:rPr>
      </w:pPr>
    </w:p>
    <w:p w:rsidR="00E54D57" w:rsidRPr="00EE4696" w:rsidRDefault="00E54D57" w:rsidP="00E54D57">
      <w:pPr>
        <w:tabs>
          <w:tab w:val="left" w:pos="0"/>
        </w:tabs>
        <w:spacing w:line="264" w:lineRule="auto"/>
        <w:jc w:val="both"/>
        <w:rPr>
          <w:rFonts w:eastAsia="MS ??"/>
          <w:bCs/>
        </w:rPr>
      </w:pPr>
      <w:r w:rsidRPr="00EE4696">
        <w:rPr>
          <w:rFonts w:eastAsia="MS ??"/>
          <w:lang w:eastAsia="zh-CN"/>
        </w:rPr>
        <w:t>Предоставям списък на всички задължени лица по смисъла на чл.</w:t>
      </w:r>
      <w:r w:rsidR="00EE4696">
        <w:rPr>
          <w:rFonts w:eastAsia="MS ??"/>
          <w:lang w:eastAsia="zh-CN"/>
        </w:rPr>
        <w:t xml:space="preserve"> </w:t>
      </w:r>
      <w:r w:rsidRPr="00EE4696">
        <w:rPr>
          <w:rFonts w:eastAsia="MS ??"/>
          <w:lang w:eastAsia="zh-CN"/>
        </w:rPr>
        <w:t>54, ал.</w:t>
      </w:r>
      <w:r w:rsidR="00EE4696">
        <w:rPr>
          <w:rFonts w:eastAsia="MS ??"/>
          <w:lang w:eastAsia="zh-CN"/>
        </w:rPr>
        <w:t xml:space="preserve"> </w:t>
      </w:r>
      <w:r w:rsidRPr="00EE4696">
        <w:rPr>
          <w:rFonts w:eastAsia="MS ??"/>
          <w:lang w:eastAsia="zh-CN"/>
        </w:rPr>
        <w:t>2 и чл.</w:t>
      </w:r>
      <w:r w:rsidR="00EE4696">
        <w:rPr>
          <w:rFonts w:eastAsia="MS ??"/>
          <w:lang w:eastAsia="zh-CN"/>
        </w:rPr>
        <w:t xml:space="preserve"> </w:t>
      </w:r>
      <w:r w:rsidRPr="00EE4696">
        <w:rPr>
          <w:rFonts w:eastAsia="MS ??"/>
          <w:lang w:eastAsia="zh-CN"/>
        </w:rPr>
        <w:t>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E54D57" w:rsidTr="00E54D57">
        <w:trPr>
          <w:trHeight w:val="1131"/>
        </w:trPr>
        <w:tc>
          <w:tcPr>
            <w:tcW w:w="3794" w:type="dxa"/>
            <w:tcBorders>
              <w:top w:val="single" w:sz="4" w:space="0" w:color="auto"/>
              <w:left w:val="single" w:sz="4" w:space="0" w:color="auto"/>
              <w:bottom w:val="single" w:sz="4" w:space="0" w:color="auto"/>
              <w:right w:val="single" w:sz="4" w:space="0" w:color="auto"/>
            </w:tcBorders>
            <w:hideMark/>
          </w:tcPr>
          <w:p w:rsidR="00E54D57" w:rsidRDefault="00E54D57">
            <w:pPr>
              <w:tabs>
                <w:tab w:val="left" w:pos="5760"/>
              </w:tabs>
              <w:spacing w:before="120" w:line="276" w:lineRule="auto"/>
              <w:jc w:val="both"/>
              <w:rPr>
                <w:lang w:eastAsia="zh-CN"/>
              </w:rPr>
            </w:pPr>
            <w:r>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hideMark/>
          </w:tcPr>
          <w:p w:rsidR="00E54D57" w:rsidRDefault="00E54D57">
            <w:pPr>
              <w:tabs>
                <w:tab w:val="left" w:pos="5760"/>
              </w:tabs>
              <w:spacing w:before="120" w:line="276" w:lineRule="auto"/>
              <w:jc w:val="both"/>
              <w:rPr>
                <w:sz w:val="20"/>
                <w:szCs w:val="20"/>
                <w:lang w:eastAsia="zh-CN"/>
              </w:rPr>
            </w:pPr>
            <w:r>
              <w:rPr>
                <w:sz w:val="20"/>
                <w:szCs w:val="20"/>
                <w:lang w:eastAsia="zh-CN"/>
              </w:rPr>
              <w:t>1………………………………….</w:t>
            </w:r>
          </w:p>
          <w:p w:rsidR="00E54D57" w:rsidRDefault="00E54D57">
            <w:pPr>
              <w:tabs>
                <w:tab w:val="left" w:pos="5760"/>
              </w:tabs>
              <w:spacing w:before="120" w:line="276" w:lineRule="auto"/>
              <w:jc w:val="both"/>
              <w:rPr>
                <w:sz w:val="20"/>
                <w:szCs w:val="20"/>
                <w:lang w:eastAsia="zh-CN"/>
              </w:rPr>
            </w:pPr>
            <w:r>
              <w:rPr>
                <w:sz w:val="20"/>
                <w:szCs w:val="20"/>
                <w:lang w:eastAsia="zh-CN"/>
              </w:rPr>
              <w:t>2………………………………….</w:t>
            </w:r>
          </w:p>
          <w:p w:rsidR="00E54D57" w:rsidRDefault="00E54D57">
            <w:pPr>
              <w:tabs>
                <w:tab w:val="left" w:pos="5760"/>
              </w:tabs>
              <w:spacing w:before="120" w:line="276" w:lineRule="auto"/>
              <w:jc w:val="both"/>
              <w:rPr>
                <w:sz w:val="20"/>
                <w:szCs w:val="20"/>
                <w:highlight w:val="yellow"/>
                <w:lang w:eastAsia="zh-CN"/>
              </w:rPr>
            </w:pPr>
            <w:r>
              <w:rPr>
                <w:sz w:val="20"/>
                <w:szCs w:val="20"/>
                <w:lang w:eastAsia="zh-CN"/>
              </w:rPr>
              <w:t>3.…………………………………</w:t>
            </w:r>
          </w:p>
        </w:tc>
      </w:tr>
      <w:tr w:rsidR="00E54D57" w:rsidTr="00E54D57">
        <w:trPr>
          <w:trHeight w:val="1131"/>
        </w:trPr>
        <w:tc>
          <w:tcPr>
            <w:tcW w:w="3794" w:type="dxa"/>
            <w:tcBorders>
              <w:top w:val="single" w:sz="4" w:space="0" w:color="auto"/>
              <w:left w:val="single" w:sz="4" w:space="0" w:color="auto"/>
              <w:bottom w:val="single" w:sz="4" w:space="0" w:color="auto"/>
              <w:right w:val="single" w:sz="4" w:space="0" w:color="auto"/>
            </w:tcBorders>
            <w:hideMark/>
          </w:tcPr>
          <w:p w:rsidR="00E54D57" w:rsidRDefault="00E54D57">
            <w:pPr>
              <w:tabs>
                <w:tab w:val="left" w:pos="5760"/>
              </w:tabs>
              <w:spacing w:before="120" w:line="276" w:lineRule="auto"/>
              <w:jc w:val="both"/>
              <w:rPr>
                <w:lang w:eastAsia="zh-CN"/>
              </w:rPr>
            </w:pPr>
            <w:r>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hideMark/>
          </w:tcPr>
          <w:p w:rsidR="00E54D57" w:rsidRDefault="00E54D57">
            <w:pPr>
              <w:tabs>
                <w:tab w:val="left" w:pos="5760"/>
              </w:tabs>
              <w:spacing w:before="120" w:line="276" w:lineRule="auto"/>
              <w:jc w:val="both"/>
              <w:rPr>
                <w:sz w:val="20"/>
                <w:szCs w:val="20"/>
                <w:lang w:eastAsia="zh-CN"/>
              </w:rPr>
            </w:pPr>
            <w:r>
              <w:rPr>
                <w:sz w:val="20"/>
                <w:szCs w:val="20"/>
                <w:lang w:eastAsia="zh-CN"/>
              </w:rPr>
              <w:t>1………………………………….</w:t>
            </w:r>
          </w:p>
          <w:p w:rsidR="00E54D57" w:rsidRDefault="00E54D57">
            <w:pPr>
              <w:tabs>
                <w:tab w:val="left" w:pos="5760"/>
              </w:tabs>
              <w:spacing w:before="120" w:line="276" w:lineRule="auto"/>
              <w:jc w:val="both"/>
              <w:rPr>
                <w:sz w:val="20"/>
                <w:szCs w:val="20"/>
                <w:lang w:eastAsia="zh-CN"/>
              </w:rPr>
            </w:pPr>
            <w:r>
              <w:rPr>
                <w:sz w:val="20"/>
                <w:szCs w:val="20"/>
                <w:lang w:eastAsia="zh-CN"/>
              </w:rPr>
              <w:t>2………………………………….</w:t>
            </w:r>
          </w:p>
          <w:p w:rsidR="00E54D57" w:rsidRDefault="00E54D57">
            <w:pPr>
              <w:tabs>
                <w:tab w:val="left" w:pos="5760"/>
              </w:tabs>
              <w:spacing w:before="120" w:line="276" w:lineRule="auto"/>
              <w:jc w:val="both"/>
              <w:rPr>
                <w:sz w:val="20"/>
                <w:szCs w:val="20"/>
                <w:lang w:eastAsia="zh-CN"/>
              </w:rPr>
            </w:pPr>
            <w:r>
              <w:rPr>
                <w:sz w:val="20"/>
                <w:szCs w:val="20"/>
                <w:lang w:eastAsia="zh-CN"/>
              </w:rPr>
              <w:t>3………………………………….</w:t>
            </w:r>
          </w:p>
        </w:tc>
      </w:tr>
      <w:tr w:rsidR="00E54D57" w:rsidTr="00E54D57">
        <w:trPr>
          <w:trHeight w:val="1682"/>
        </w:trPr>
        <w:tc>
          <w:tcPr>
            <w:tcW w:w="3794" w:type="dxa"/>
            <w:tcBorders>
              <w:top w:val="single" w:sz="4" w:space="0" w:color="auto"/>
              <w:left w:val="single" w:sz="4" w:space="0" w:color="auto"/>
              <w:bottom w:val="single" w:sz="4" w:space="0" w:color="auto"/>
              <w:right w:val="single" w:sz="4" w:space="0" w:color="auto"/>
            </w:tcBorders>
            <w:hideMark/>
          </w:tcPr>
          <w:p w:rsidR="00E54D57" w:rsidRDefault="00E54D57">
            <w:pPr>
              <w:tabs>
                <w:tab w:val="left" w:pos="5760"/>
              </w:tabs>
              <w:spacing w:before="120" w:line="276" w:lineRule="auto"/>
              <w:jc w:val="both"/>
              <w:rPr>
                <w:lang w:eastAsia="zh-CN"/>
              </w:rPr>
            </w:pPr>
            <w:r>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hideMark/>
          </w:tcPr>
          <w:p w:rsidR="00E54D57" w:rsidRDefault="00E54D57">
            <w:pPr>
              <w:tabs>
                <w:tab w:val="left" w:pos="5760"/>
              </w:tabs>
              <w:spacing w:before="120" w:line="276" w:lineRule="auto"/>
              <w:jc w:val="both"/>
              <w:rPr>
                <w:sz w:val="20"/>
                <w:szCs w:val="20"/>
                <w:lang w:eastAsia="zh-CN"/>
              </w:rPr>
            </w:pPr>
            <w:r>
              <w:rPr>
                <w:sz w:val="20"/>
                <w:szCs w:val="20"/>
                <w:lang w:eastAsia="zh-CN"/>
              </w:rPr>
              <w:t>1………………………………….</w:t>
            </w:r>
          </w:p>
          <w:p w:rsidR="00E54D57" w:rsidRDefault="00E54D57">
            <w:pPr>
              <w:tabs>
                <w:tab w:val="left" w:pos="5760"/>
              </w:tabs>
              <w:spacing w:before="120" w:line="276" w:lineRule="auto"/>
              <w:jc w:val="both"/>
              <w:rPr>
                <w:sz w:val="20"/>
                <w:szCs w:val="20"/>
                <w:lang w:eastAsia="zh-CN"/>
              </w:rPr>
            </w:pPr>
            <w:r>
              <w:rPr>
                <w:sz w:val="20"/>
                <w:szCs w:val="20"/>
                <w:lang w:eastAsia="zh-CN"/>
              </w:rPr>
              <w:t>2………………………………….</w:t>
            </w:r>
          </w:p>
          <w:p w:rsidR="00E54D57" w:rsidRDefault="00E54D57">
            <w:pPr>
              <w:tabs>
                <w:tab w:val="left" w:pos="5760"/>
              </w:tabs>
              <w:spacing w:before="120" w:line="276" w:lineRule="auto"/>
              <w:jc w:val="both"/>
              <w:rPr>
                <w:sz w:val="20"/>
                <w:szCs w:val="20"/>
                <w:lang w:eastAsia="zh-CN"/>
              </w:rPr>
            </w:pPr>
            <w:r>
              <w:rPr>
                <w:sz w:val="20"/>
                <w:szCs w:val="20"/>
                <w:lang w:eastAsia="zh-CN"/>
              </w:rPr>
              <w:t xml:space="preserve">3………………………………… </w:t>
            </w:r>
          </w:p>
        </w:tc>
      </w:tr>
    </w:tbl>
    <w:p w:rsidR="00E54D57" w:rsidRDefault="00E54D57" w:rsidP="00E54D57">
      <w:pPr>
        <w:jc w:val="both"/>
        <w:rPr>
          <w:lang w:eastAsia="ar-SA"/>
        </w:rPr>
      </w:pPr>
    </w:p>
    <w:p w:rsidR="00E54D57" w:rsidRDefault="00E54D57" w:rsidP="00E54D57">
      <w:pPr>
        <w:jc w:val="both"/>
        <w:rPr>
          <w:color w:val="000000"/>
        </w:rPr>
      </w:pPr>
      <w:r>
        <w:rPr>
          <w:color w:val="000000"/>
        </w:rPr>
        <w:t>Известна ми е отговорността по чл.</w:t>
      </w:r>
      <w:r w:rsidR="00607734">
        <w:rPr>
          <w:color w:val="000000"/>
        </w:rPr>
        <w:t xml:space="preserve"> </w:t>
      </w:r>
      <w:r>
        <w:rPr>
          <w:color w:val="000000"/>
        </w:rPr>
        <w:t>313 от НК за неверни данни.</w:t>
      </w:r>
    </w:p>
    <w:tbl>
      <w:tblPr>
        <w:tblW w:w="0" w:type="auto"/>
        <w:tblCellSpacing w:w="0" w:type="dxa"/>
        <w:tblLayout w:type="fixed"/>
        <w:tblLook w:val="04A0" w:firstRow="1" w:lastRow="0" w:firstColumn="1" w:lastColumn="0" w:noHBand="0" w:noVBand="1"/>
      </w:tblPr>
      <w:tblGrid>
        <w:gridCol w:w="2880"/>
        <w:gridCol w:w="7131"/>
      </w:tblGrid>
      <w:tr w:rsidR="00E54D57" w:rsidTr="00E54D57">
        <w:trPr>
          <w:tblCellSpacing w:w="0" w:type="dxa"/>
        </w:trPr>
        <w:tc>
          <w:tcPr>
            <w:tcW w:w="2880" w:type="dxa"/>
            <w:tcBorders>
              <w:top w:val="single" w:sz="12" w:space="0" w:color="auto"/>
              <w:left w:val="single" w:sz="12" w:space="0" w:color="auto"/>
              <w:bottom w:val="single" w:sz="12" w:space="0" w:color="auto"/>
              <w:right w:val="single" w:sz="12" w:space="0" w:color="auto"/>
            </w:tcBorders>
            <w:tcMar>
              <w:top w:w="15" w:type="dxa"/>
              <w:left w:w="15" w:type="dxa"/>
              <w:bottom w:w="15" w:type="dxa"/>
              <w:right w:w="15" w:type="dxa"/>
            </w:tcMar>
            <w:vAlign w:val="center"/>
            <w:hideMark/>
          </w:tcPr>
          <w:p w:rsidR="00E54D57" w:rsidRDefault="00E54D57">
            <w:pPr>
              <w:spacing w:line="276" w:lineRule="auto"/>
              <w:rPr>
                <w:sz w:val="22"/>
                <w:szCs w:val="22"/>
              </w:rPr>
            </w:pPr>
            <w:r>
              <w:rPr>
                <w:sz w:val="22"/>
                <w:szCs w:val="22"/>
              </w:rPr>
              <w:t>Дата</w:t>
            </w:r>
          </w:p>
        </w:tc>
        <w:tc>
          <w:tcPr>
            <w:tcW w:w="7131" w:type="dxa"/>
            <w:tcBorders>
              <w:top w:val="single" w:sz="12" w:space="0" w:color="auto"/>
              <w:left w:val="nil"/>
              <w:bottom w:val="single" w:sz="12" w:space="0" w:color="auto"/>
              <w:right w:val="single" w:sz="12" w:space="0" w:color="auto"/>
            </w:tcBorders>
            <w:tcMar>
              <w:top w:w="15" w:type="dxa"/>
              <w:left w:w="15" w:type="dxa"/>
              <w:bottom w:w="15" w:type="dxa"/>
              <w:right w:w="15" w:type="dxa"/>
            </w:tcMar>
            <w:vAlign w:val="center"/>
            <w:hideMark/>
          </w:tcPr>
          <w:p w:rsidR="00E54D57" w:rsidRDefault="00E54D57">
            <w:pPr>
              <w:spacing w:line="276" w:lineRule="auto"/>
              <w:rPr>
                <w:sz w:val="22"/>
                <w:szCs w:val="22"/>
              </w:rPr>
            </w:pPr>
            <w:r>
              <w:rPr>
                <w:sz w:val="22"/>
                <w:szCs w:val="22"/>
              </w:rPr>
              <w:t>......................./ ............................/ .........................................................................</w:t>
            </w:r>
          </w:p>
        </w:tc>
      </w:tr>
      <w:tr w:rsidR="00E54D57" w:rsidTr="00E54D57">
        <w:trPr>
          <w:tblCellSpacing w:w="0" w:type="dxa"/>
        </w:trPr>
        <w:tc>
          <w:tcPr>
            <w:tcW w:w="2880" w:type="dxa"/>
            <w:tcBorders>
              <w:top w:val="nil"/>
              <w:left w:val="single" w:sz="12" w:space="0" w:color="auto"/>
              <w:bottom w:val="single" w:sz="12" w:space="0" w:color="auto"/>
              <w:right w:val="single" w:sz="12" w:space="0" w:color="auto"/>
            </w:tcBorders>
            <w:tcMar>
              <w:top w:w="15" w:type="dxa"/>
              <w:left w:w="15" w:type="dxa"/>
              <w:bottom w:w="15" w:type="dxa"/>
              <w:right w:w="15" w:type="dxa"/>
            </w:tcMar>
            <w:vAlign w:val="center"/>
            <w:hideMark/>
          </w:tcPr>
          <w:p w:rsidR="00E54D57" w:rsidRDefault="00E54D57">
            <w:pPr>
              <w:spacing w:line="276" w:lineRule="auto"/>
              <w:rPr>
                <w:sz w:val="22"/>
                <w:szCs w:val="22"/>
              </w:rPr>
            </w:pPr>
            <w:r>
              <w:rPr>
                <w:sz w:val="22"/>
                <w:szCs w:val="22"/>
              </w:rPr>
              <w:t>Име и фамилия</w:t>
            </w:r>
          </w:p>
        </w:tc>
        <w:tc>
          <w:tcPr>
            <w:tcW w:w="7131" w:type="dxa"/>
            <w:tcBorders>
              <w:top w:val="nil"/>
              <w:left w:val="nil"/>
              <w:bottom w:val="single" w:sz="12" w:space="0" w:color="auto"/>
              <w:right w:val="single" w:sz="12" w:space="0" w:color="auto"/>
            </w:tcBorders>
            <w:tcMar>
              <w:top w:w="15" w:type="dxa"/>
              <w:left w:w="15" w:type="dxa"/>
              <w:bottom w:w="15" w:type="dxa"/>
              <w:right w:w="15" w:type="dxa"/>
            </w:tcMar>
            <w:vAlign w:val="center"/>
            <w:hideMark/>
          </w:tcPr>
          <w:p w:rsidR="00E54D57" w:rsidRDefault="00E54D57">
            <w:pPr>
              <w:spacing w:line="276" w:lineRule="auto"/>
              <w:rPr>
                <w:sz w:val="22"/>
                <w:szCs w:val="22"/>
              </w:rPr>
            </w:pPr>
            <w:r>
              <w:rPr>
                <w:sz w:val="22"/>
                <w:szCs w:val="22"/>
              </w:rPr>
              <w:t>................................................................................................................................</w:t>
            </w:r>
          </w:p>
        </w:tc>
      </w:tr>
      <w:tr w:rsidR="00E54D57" w:rsidTr="00E54D57">
        <w:trPr>
          <w:tblCellSpacing w:w="0" w:type="dxa"/>
        </w:trPr>
        <w:tc>
          <w:tcPr>
            <w:tcW w:w="2880" w:type="dxa"/>
            <w:tcBorders>
              <w:top w:val="nil"/>
              <w:left w:val="single" w:sz="12" w:space="0" w:color="auto"/>
              <w:bottom w:val="single" w:sz="12" w:space="0" w:color="auto"/>
              <w:right w:val="single" w:sz="12" w:space="0" w:color="auto"/>
            </w:tcBorders>
            <w:tcMar>
              <w:top w:w="15" w:type="dxa"/>
              <w:left w:w="15" w:type="dxa"/>
              <w:bottom w:w="15" w:type="dxa"/>
              <w:right w:w="15" w:type="dxa"/>
            </w:tcMar>
            <w:vAlign w:val="center"/>
            <w:hideMark/>
          </w:tcPr>
          <w:p w:rsidR="00E54D57" w:rsidRDefault="00E54D57">
            <w:pPr>
              <w:spacing w:line="276" w:lineRule="auto"/>
              <w:rPr>
                <w:sz w:val="22"/>
                <w:szCs w:val="22"/>
              </w:rPr>
            </w:pPr>
            <w:r>
              <w:rPr>
                <w:sz w:val="22"/>
                <w:szCs w:val="22"/>
              </w:rPr>
              <w:t>Подпис на лицето (и печат)</w:t>
            </w:r>
          </w:p>
        </w:tc>
        <w:tc>
          <w:tcPr>
            <w:tcW w:w="7131" w:type="dxa"/>
            <w:tcBorders>
              <w:top w:val="nil"/>
              <w:left w:val="nil"/>
              <w:bottom w:val="single" w:sz="12" w:space="0" w:color="auto"/>
              <w:right w:val="single" w:sz="12" w:space="0" w:color="auto"/>
            </w:tcBorders>
            <w:tcMar>
              <w:top w:w="15" w:type="dxa"/>
              <w:left w:w="15" w:type="dxa"/>
              <w:bottom w:w="15" w:type="dxa"/>
              <w:right w:w="15" w:type="dxa"/>
            </w:tcMar>
            <w:vAlign w:val="center"/>
            <w:hideMark/>
          </w:tcPr>
          <w:p w:rsidR="00E54D57" w:rsidRDefault="00E54D57">
            <w:pPr>
              <w:spacing w:line="276" w:lineRule="auto"/>
              <w:rPr>
                <w:sz w:val="22"/>
                <w:szCs w:val="22"/>
              </w:rPr>
            </w:pPr>
            <w:r>
              <w:rPr>
                <w:sz w:val="22"/>
                <w:szCs w:val="22"/>
              </w:rPr>
              <w:t>................................................................................................................................</w:t>
            </w:r>
          </w:p>
        </w:tc>
      </w:tr>
    </w:tbl>
    <w:p w:rsidR="00E54D57" w:rsidRDefault="00E54D57" w:rsidP="00E54D57">
      <w:pPr>
        <w:jc w:val="both"/>
        <w:rPr>
          <w:i/>
          <w:sz w:val="20"/>
          <w:szCs w:val="20"/>
          <w:lang w:eastAsia="ar-SA"/>
        </w:rPr>
      </w:pPr>
      <w:r>
        <w:rPr>
          <w:i/>
          <w:sz w:val="20"/>
          <w:szCs w:val="20"/>
        </w:rPr>
        <w:t>* Информацията се подписва от законния представител на участника или от надлежно упълномощено лице, което подава офертата.</w:t>
      </w:r>
      <w:bookmarkEnd w:id="1"/>
      <w:bookmarkEnd w:id="2"/>
    </w:p>
    <w:p w:rsidR="00E54D57" w:rsidRDefault="00E54D57">
      <w:pPr>
        <w:spacing w:after="200" w:line="276" w:lineRule="auto"/>
      </w:pPr>
      <w:r>
        <w:br w:type="page"/>
      </w:r>
    </w:p>
    <w:p w:rsidR="00AB0D92" w:rsidRDefault="00AB0D92" w:rsidP="00E97270">
      <w:pPr>
        <w:shd w:val="clear" w:color="auto" w:fill="FFFFFF"/>
        <w:spacing w:line="276" w:lineRule="auto"/>
        <w:jc w:val="center"/>
        <w:outlineLvl w:val="0"/>
      </w:pPr>
    </w:p>
    <w:p w:rsidR="00AB0D92" w:rsidRPr="00AB0D92" w:rsidRDefault="00AB0D92" w:rsidP="00AB0D92">
      <w:pPr>
        <w:suppressAutoHyphens/>
        <w:jc w:val="right"/>
        <w:rPr>
          <w:b/>
          <w:i/>
          <w:lang w:eastAsia="ar-SA"/>
        </w:rPr>
      </w:pPr>
      <w:r w:rsidRPr="00AB0D92">
        <w:rPr>
          <w:b/>
          <w:i/>
          <w:lang w:eastAsia="ar-SA"/>
        </w:rPr>
        <w:t>ОБРАЗЕЦ №2</w:t>
      </w:r>
    </w:p>
    <w:p w:rsidR="00AB0D92" w:rsidRDefault="00AB0D92" w:rsidP="00AB0D92">
      <w:pPr>
        <w:suppressAutoHyphens/>
        <w:jc w:val="right"/>
        <w:rPr>
          <w:b/>
          <w:i/>
          <w:lang w:eastAsia="ar-SA"/>
        </w:rPr>
      </w:pPr>
    </w:p>
    <w:p w:rsidR="00E54D57" w:rsidRPr="00AB0D92" w:rsidRDefault="00E54D57" w:rsidP="00AB0D92">
      <w:pPr>
        <w:suppressAutoHyphens/>
        <w:jc w:val="right"/>
        <w:rPr>
          <w:b/>
          <w:i/>
          <w:lang w:eastAsia="ar-SA"/>
        </w:rPr>
      </w:pPr>
    </w:p>
    <w:p w:rsidR="00AB0D92" w:rsidRPr="00AB0D92" w:rsidRDefault="00AB0D92" w:rsidP="00AB0D92">
      <w:pPr>
        <w:widowControl w:val="0"/>
        <w:jc w:val="center"/>
        <w:rPr>
          <w:b/>
        </w:rPr>
      </w:pPr>
      <w:r w:rsidRPr="00AB0D92">
        <w:rPr>
          <w:b/>
        </w:rPr>
        <w:t>Стандартен образец за единния европейски документ за обществени поръчки (ЕЕДОП) – приложен като самостоятелно обособен файл в електронната преписка на поръчката</w:t>
      </w:r>
    </w:p>
    <w:p w:rsidR="00AB0D92" w:rsidRPr="00933273" w:rsidRDefault="00933273" w:rsidP="00AB0D92">
      <w:pPr>
        <w:suppressAutoHyphens/>
        <w:spacing w:before="120" w:after="120"/>
        <w:jc w:val="center"/>
        <w:rPr>
          <w:rFonts w:eastAsia="Calibri"/>
          <w:b/>
          <w:sz w:val="22"/>
          <w:szCs w:val="22"/>
          <w:lang w:val="en-US" w:eastAsia="ar-SA"/>
        </w:rPr>
      </w:pPr>
      <w:hyperlink r:id="rId8" w:history="1">
        <w:r w:rsidRPr="009F086F">
          <w:rPr>
            <w:rStyle w:val="af0"/>
            <w:rFonts w:eastAsia="Calibri"/>
            <w:b/>
            <w:szCs w:val="22"/>
            <w:lang w:eastAsia="ar-SA"/>
          </w:rPr>
          <w:t>http://www.vik-burgas.com/procurements?idproc=</w:t>
        </w:r>
        <w:r w:rsidRPr="009F086F">
          <w:rPr>
            <w:rStyle w:val="af0"/>
            <w:rFonts w:eastAsia="Calibri"/>
            <w:b/>
            <w:szCs w:val="22"/>
            <w:lang w:val="en-US" w:eastAsia="ar-SA"/>
          </w:rPr>
          <w:t>330</w:t>
        </w:r>
      </w:hyperlink>
    </w:p>
    <w:p w:rsidR="00AB0D92" w:rsidRDefault="00ED1BDE" w:rsidP="00E97270">
      <w:pPr>
        <w:shd w:val="clear" w:color="auto" w:fill="FFFFFF"/>
        <w:spacing w:line="276" w:lineRule="auto"/>
        <w:jc w:val="center"/>
        <w:outlineLvl w:val="0"/>
      </w:pPr>
      <w:r w:rsidRPr="002F5BD2">
        <w:br w:type="page"/>
      </w:r>
    </w:p>
    <w:p w:rsidR="00ED1BDE" w:rsidRPr="002F5BD2" w:rsidRDefault="00A817D9" w:rsidP="00ED1BDE">
      <w:pPr>
        <w:jc w:val="right"/>
        <w:rPr>
          <w:b/>
          <w:i/>
        </w:rPr>
      </w:pPr>
      <w:r w:rsidRPr="002F5BD2">
        <w:rPr>
          <w:b/>
          <w:i/>
        </w:rPr>
        <w:lastRenderedPageBreak/>
        <w:t>ОБРАЗЕЦ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a5"/>
        <w:pBdr>
          <w:bottom w:val="single" w:sz="4" w:space="1" w:color="auto"/>
        </w:pBdr>
        <w:rPr>
          <w:sz w:val="24"/>
          <w:szCs w:val="24"/>
        </w:rPr>
      </w:pPr>
      <w:r w:rsidRPr="002F5BD2">
        <w:rPr>
          <w:sz w:val="24"/>
          <w:szCs w:val="24"/>
        </w:rPr>
        <w:t xml:space="preserve">от </w:t>
      </w:r>
    </w:p>
    <w:p w:rsidR="00ED1BDE" w:rsidRPr="002F5BD2" w:rsidRDefault="00ED1BDE" w:rsidP="00ED1BDE">
      <w:pPr>
        <w:pStyle w:val="a5"/>
        <w:jc w:val="center"/>
        <w:rPr>
          <w:sz w:val="24"/>
          <w:szCs w:val="24"/>
        </w:rPr>
      </w:pPr>
      <w:r w:rsidRPr="002F5BD2">
        <w:rPr>
          <w:sz w:val="24"/>
          <w:szCs w:val="24"/>
        </w:rPr>
        <w:t>(наименование на участника)</w:t>
      </w:r>
    </w:p>
    <w:p w:rsidR="00ED1BDE" w:rsidRPr="002F5BD2" w:rsidRDefault="00ED1BDE" w:rsidP="00ED1BDE">
      <w:pPr>
        <w:pStyle w:val="a5"/>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a5"/>
        <w:jc w:val="center"/>
        <w:rPr>
          <w:b/>
          <w:i/>
          <w:sz w:val="24"/>
          <w:szCs w:val="24"/>
        </w:rPr>
      </w:pPr>
      <w:r w:rsidRPr="002F5BD2">
        <w:rPr>
          <w:sz w:val="24"/>
          <w:szCs w:val="24"/>
        </w:rPr>
        <w:t>(име, длъжност)</w:t>
      </w:r>
    </w:p>
    <w:p w:rsidR="002F15BF" w:rsidRPr="002F5BD2" w:rsidRDefault="002F15BF" w:rsidP="00275D08">
      <w:pPr>
        <w:spacing w:before="120" w:after="80"/>
        <w:jc w:val="center"/>
        <w:rPr>
          <w:b/>
        </w:rPr>
      </w:pPr>
      <w:r w:rsidRPr="002F5BD2">
        <w:rPr>
          <w:b/>
        </w:rPr>
        <w:t>УВАЖАЕМИ ДАМИ И ГОСПОДА,</w:t>
      </w: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B13DC1" w:rsidRPr="002F5BD2" w:rsidRDefault="00B13DC1" w:rsidP="00B13DC1">
      <w:pPr>
        <w:pStyle w:val="a8"/>
        <w:numPr>
          <w:ilvl w:val="0"/>
          <w:numId w:val="6"/>
        </w:numPr>
        <w:suppressAutoHyphens/>
        <w:spacing w:line="240" w:lineRule="auto"/>
        <w:ind w:left="0" w:firstLine="360"/>
        <w:jc w:val="both"/>
        <w:rPr>
          <w:rFonts w:ascii="Times New Roman" w:hAnsi="Times New Roman"/>
          <w:sz w:val="24"/>
          <w:szCs w:val="24"/>
        </w:rPr>
      </w:pPr>
      <w:r w:rsidRPr="002F5BD2">
        <w:rPr>
          <w:rFonts w:ascii="Times New Roman" w:hAnsi="Times New Roman"/>
          <w:sz w:val="24"/>
          <w:szCs w:val="24"/>
        </w:rPr>
        <w:t>Задължавам се да спазвам и приемам всички условия на възложителя, посочени в документацията за обществена поръчка, отнасящи се до изпълнението на поръчката, в случай че същата ни бъде възложена.</w:t>
      </w:r>
    </w:p>
    <w:p w:rsidR="00B13DC1" w:rsidRPr="002F5BD2" w:rsidRDefault="00B13DC1" w:rsidP="00B13DC1">
      <w:pPr>
        <w:pStyle w:val="a8"/>
        <w:numPr>
          <w:ilvl w:val="0"/>
          <w:numId w:val="6"/>
        </w:numPr>
        <w:suppressAutoHyphens/>
        <w:spacing w:line="240" w:lineRule="auto"/>
        <w:ind w:left="0" w:firstLine="360"/>
        <w:jc w:val="both"/>
        <w:rPr>
          <w:rFonts w:ascii="Times New Roman" w:hAnsi="Times New Roman"/>
          <w:sz w:val="24"/>
          <w:szCs w:val="24"/>
        </w:rPr>
      </w:pPr>
      <w:bookmarkStart w:id="3" w:name="OLE_LINK2"/>
      <w:bookmarkStart w:id="4" w:name="OLE_LINK3"/>
      <w:r w:rsidRPr="002F5BD2">
        <w:rPr>
          <w:rFonts w:ascii="Times New Roman" w:hAnsi="Times New Roman"/>
          <w:sz w:val="24"/>
          <w:szCs w:val="24"/>
        </w:rPr>
        <w:t>Декларирам</w:t>
      </w:r>
      <w:bookmarkEnd w:id="3"/>
      <w:bookmarkEnd w:id="4"/>
      <w:r w:rsidRPr="002F5BD2">
        <w:rPr>
          <w:rFonts w:ascii="Times New Roman" w:hAnsi="Times New Roman"/>
          <w:sz w:val="24"/>
          <w:szCs w:val="24"/>
        </w:rPr>
        <w:t>, че сме съгласни и приемаме клаузите в приложения проект на договор.</w:t>
      </w:r>
    </w:p>
    <w:p w:rsidR="00B13DC1" w:rsidRDefault="00B13DC1" w:rsidP="00B13DC1">
      <w:pPr>
        <w:pStyle w:val="a8"/>
        <w:numPr>
          <w:ilvl w:val="0"/>
          <w:numId w:val="6"/>
        </w:numPr>
        <w:suppressAutoHyphens/>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w:t>
      </w:r>
      <w:r w:rsidRPr="009C0818">
        <w:rPr>
          <w:rFonts w:ascii="Times New Roman" w:hAnsi="Times New Roman"/>
          <w:sz w:val="24"/>
          <w:szCs w:val="24"/>
        </w:rPr>
        <w:t xml:space="preserve">оферта е </w:t>
      </w:r>
      <w:r w:rsidRPr="009C0818">
        <w:rPr>
          <w:rFonts w:ascii="Times New Roman" w:hAnsi="Times New Roman"/>
          <w:sz w:val="24"/>
          <w:szCs w:val="24"/>
          <w:u w:val="single"/>
        </w:rPr>
        <w:t>6 (шест)</w:t>
      </w:r>
      <w:r w:rsidRPr="009C0818">
        <w:rPr>
          <w:rFonts w:ascii="Times New Roman" w:hAnsi="Times New Roman"/>
          <w:sz w:val="24"/>
          <w:szCs w:val="24"/>
        </w:rPr>
        <w:t xml:space="preserve"> месеца</w:t>
      </w:r>
      <w:r>
        <w:rPr>
          <w:rFonts w:ascii="Times New Roman" w:hAnsi="Times New Roman"/>
          <w:sz w:val="24"/>
          <w:szCs w:val="24"/>
        </w:rPr>
        <w:t>,</w:t>
      </w:r>
      <w:r w:rsidRPr="002F5BD2">
        <w:rPr>
          <w:rFonts w:ascii="Times New Roman" w:hAnsi="Times New Roman"/>
          <w:sz w:val="24"/>
          <w:szCs w:val="24"/>
        </w:rPr>
        <w:t xml:space="preserve"> считано от </w:t>
      </w:r>
      <w:r>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Pr>
          <w:rFonts w:ascii="Times New Roman" w:hAnsi="Times New Roman"/>
          <w:sz w:val="24"/>
          <w:szCs w:val="24"/>
        </w:rPr>
        <w:t>те</w:t>
      </w:r>
      <w:r w:rsidRPr="002F5BD2">
        <w:rPr>
          <w:rFonts w:ascii="Times New Roman" w:hAnsi="Times New Roman"/>
          <w:sz w:val="24"/>
          <w:szCs w:val="24"/>
        </w:rPr>
        <w:t>.</w:t>
      </w:r>
    </w:p>
    <w:p w:rsidR="00B13DC1" w:rsidRPr="009D3377" w:rsidRDefault="00B13DC1" w:rsidP="00B13DC1">
      <w:pPr>
        <w:pStyle w:val="a8"/>
        <w:numPr>
          <w:ilvl w:val="0"/>
          <w:numId w:val="6"/>
        </w:numPr>
        <w:suppressAutoHyphens/>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r>
        <w:rPr>
          <w:rFonts w:ascii="Times New Roman" w:hAnsi="Times New Roman"/>
          <w:i/>
          <w:sz w:val="24"/>
          <w:szCs w:val="24"/>
        </w:rPr>
        <w:t xml:space="preserve"> </w:t>
      </w:r>
      <w:r w:rsidRPr="00624998">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които подлежат на оценка</w:t>
      </w:r>
      <w:r>
        <w:rPr>
          <w:rFonts w:ascii="Times New Roman" w:hAnsi="Times New Roman"/>
          <w:i/>
          <w:sz w:val="24"/>
          <w:szCs w:val="24"/>
          <w:u w:val="single"/>
        </w:rPr>
        <w:t>.</w:t>
      </w:r>
    </w:p>
    <w:p w:rsidR="00B13DC1" w:rsidRDefault="00B13DC1" w:rsidP="00B13DC1">
      <w:pPr>
        <w:pStyle w:val="a8"/>
        <w:numPr>
          <w:ilvl w:val="0"/>
          <w:numId w:val="6"/>
        </w:numPr>
        <w:suppressAutoHyphens/>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p>
    <w:p w:rsidR="00B13DC1" w:rsidRPr="00AC5A52" w:rsidRDefault="00B13DC1" w:rsidP="00B13DC1">
      <w:pPr>
        <w:jc w:val="both"/>
      </w:pPr>
      <w:r w:rsidRPr="00733D6C">
        <w:rPr>
          <w:b/>
        </w:rPr>
        <w:t xml:space="preserve">Прилагам: документ за упълномощаване </w:t>
      </w:r>
      <w:r w:rsidRPr="00733D6C">
        <w:t xml:space="preserve">(нотариално заверен – оригинал или заверено копие) ............................................ </w:t>
      </w:r>
      <w:r w:rsidRPr="00733D6C">
        <w:rPr>
          <w:i/>
        </w:rPr>
        <w:t>Посочва се видът на документа (за случаите, когато лицето, което подава офертата, не е законният представител на участника)</w:t>
      </w:r>
      <w:r>
        <w:rPr>
          <w:i/>
        </w:rPr>
        <w:t>.</w:t>
      </w:r>
    </w:p>
    <w:p w:rsidR="008A2FC2" w:rsidRPr="002F5BD2" w:rsidRDefault="008A2FC2" w:rsidP="00275D08">
      <w:pPr>
        <w:spacing w:before="120" w:after="120"/>
        <w:jc w:val="center"/>
        <w:rPr>
          <w:b/>
        </w:rPr>
      </w:pPr>
      <w:r w:rsidRPr="002F5BD2">
        <w:rPr>
          <w:b/>
        </w:rPr>
        <w:t>*ПРЕДЛОЖЕНИЕ ЗА ИЗПЪЛНЕНИЕ НА ПОРЪЧКАТА</w:t>
      </w:r>
    </w:p>
    <w:p w:rsidR="00F13A06" w:rsidRPr="009D5C9A" w:rsidRDefault="00F13A06" w:rsidP="00BB526C">
      <w:pPr>
        <w:pStyle w:val="a5"/>
        <w:numPr>
          <w:ilvl w:val="0"/>
          <w:numId w:val="47"/>
        </w:numPr>
        <w:ind w:left="0" w:firstLine="357"/>
        <w:contextualSpacing/>
        <w:jc w:val="both"/>
        <w:rPr>
          <w:sz w:val="24"/>
          <w:szCs w:val="24"/>
        </w:rPr>
      </w:pPr>
      <w:r w:rsidRPr="009D5C9A">
        <w:rPr>
          <w:sz w:val="24"/>
          <w:szCs w:val="24"/>
          <w:lang w:eastAsia="ar-SA"/>
        </w:rPr>
        <w:t>Предлагаме да изпълним обществената поръчка в съответствие със заложените изисквания в поканата за участие</w:t>
      </w:r>
      <w:r w:rsidR="00BB526C" w:rsidRPr="009D5C9A">
        <w:rPr>
          <w:sz w:val="24"/>
          <w:szCs w:val="24"/>
          <w:lang w:eastAsia="ar-SA"/>
        </w:rPr>
        <w:t>,</w:t>
      </w:r>
      <w:r w:rsidRPr="009D5C9A">
        <w:rPr>
          <w:sz w:val="24"/>
          <w:szCs w:val="24"/>
          <w:lang w:eastAsia="ar-SA"/>
        </w:rPr>
        <w:t xml:space="preserve"> условията на проекта на договора и постигнатите при преговорите договорености</w:t>
      </w:r>
      <w:r w:rsidRPr="009D5C9A">
        <w:rPr>
          <w:rFonts w:eastAsia="Calibri"/>
          <w:sz w:val="24"/>
          <w:szCs w:val="24"/>
        </w:rPr>
        <w:t xml:space="preserve">. </w:t>
      </w:r>
      <w:r w:rsidRPr="009D5C9A">
        <w:rPr>
          <w:sz w:val="24"/>
          <w:szCs w:val="24"/>
        </w:rPr>
        <w:t xml:space="preserve">Поддръжката ще бъде осъществявана на място в инфраструктурата на </w:t>
      </w:r>
      <w:r w:rsidR="00BB526C" w:rsidRPr="009D5C9A">
        <w:rPr>
          <w:sz w:val="24"/>
          <w:szCs w:val="24"/>
        </w:rPr>
        <w:t>„Водоснабдяване и канализация“ ЕАД, гр.</w:t>
      </w:r>
      <w:r w:rsidRPr="009D5C9A">
        <w:rPr>
          <w:sz w:val="24"/>
          <w:szCs w:val="24"/>
        </w:rPr>
        <w:t xml:space="preserve"> Бургас – в базите и обектите на дружеството. Срок</w:t>
      </w:r>
      <w:r w:rsidR="003A7681" w:rsidRPr="009D5C9A">
        <w:rPr>
          <w:sz w:val="24"/>
          <w:szCs w:val="24"/>
        </w:rPr>
        <w:t>ът</w:t>
      </w:r>
      <w:r w:rsidRPr="009D5C9A">
        <w:rPr>
          <w:sz w:val="24"/>
          <w:szCs w:val="24"/>
        </w:rPr>
        <w:t xml:space="preserve"> на реакция</w:t>
      </w:r>
      <w:r w:rsidR="003A7681" w:rsidRPr="009D5C9A">
        <w:rPr>
          <w:sz w:val="24"/>
          <w:szCs w:val="24"/>
        </w:rPr>
        <w:t xml:space="preserve"> ще бъде </w:t>
      </w:r>
      <w:r w:rsidRPr="009D5C9A">
        <w:rPr>
          <w:sz w:val="24"/>
          <w:szCs w:val="24"/>
        </w:rPr>
        <w:t>от 4 до 72 часа. Обхват</w:t>
      </w:r>
      <w:r w:rsidR="003A7681" w:rsidRPr="009D5C9A">
        <w:rPr>
          <w:sz w:val="24"/>
          <w:szCs w:val="24"/>
        </w:rPr>
        <w:t>ът</w:t>
      </w:r>
      <w:r w:rsidRPr="009D5C9A">
        <w:rPr>
          <w:sz w:val="24"/>
          <w:szCs w:val="24"/>
        </w:rPr>
        <w:t xml:space="preserve"> на поддръжката ще покрива 24 часа, 7 дни в седмицата, 365 дни в годината.</w:t>
      </w:r>
    </w:p>
    <w:p w:rsidR="000D2D85" w:rsidRPr="000D2D85" w:rsidRDefault="00DD7B82" w:rsidP="00DD7B82">
      <w:pPr>
        <w:numPr>
          <w:ilvl w:val="0"/>
          <w:numId w:val="47"/>
        </w:numPr>
        <w:ind w:left="0" w:firstLine="357"/>
        <w:rPr>
          <w:iCs/>
        </w:rPr>
      </w:pPr>
      <w:r w:rsidRPr="006A5718">
        <w:t>За изпълнението на</w:t>
      </w:r>
      <w:r w:rsidR="000D2D85">
        <w:t xml:space="preserve"> поръчката предлагаме следното:</w:t>
      </w:r>
    </w:p>
    <w:p w:rsidR="00DD7B82" w:rsidRPr="006A5718" w:rsidRDefault="00DD7B82" w:rsidP="000D2D85">
      <w:pPr>
        <w:rPr>
          <w:iCs/>
        </w:rPr>
      </w:pPr>
      <w:r w:rsidRPr="006A5718">
        <w:t>__________________________________________________________________________________</w:t>
      </w:r>
      <w:r w:rsidRPr="006A5718">
        <w:rPr>
          <w:iCs/>
        </w:rPr>
        <w:t>__________________________________________________________________________________</w:t>
      </w:r>
    </w:p>
    <w:p w:rsidR="00DD7B82" w:rsidRPr="006A5718" w:rsidRDefault="00DD7B82" w:rsidP="00DD7B82">
      <w:pPr>
        <w:rPr>
          <w:i/>
          <w:iCs/>
        </w:rPr>
      </w:pPr>
      <w:r w:rsidRPr="006A5718">
        <w:rPr>
          <w:iCs/>
        </w:rPr>
        <w:t>__________________________________________________________________________________</w:t>
      </w:r>
    </w:p>
    <w:p w:rsidR="00F13A06" w:rsidRPr="00B63D46" w:rsidRDefault="009D5C9A" w:rsidP="009D5C9A">
      <w:pPr>
        <w:pStyle w:val="a8"/>
        <w:spacing w:after="0" w:line="240" w:lineRule="auto"/>
        <w:ind w:left="0"/>
        <w:jc w:val="both"/>
        <w:rPr>
          <w:rFonts w:ascii="Times New Roman" w:hAnsi="Times New Roman"/>
          <w:i/>
          <w:sz w:val="24"/>
          <w:szCs w:val="24"/>
        </w:rPr>
      </w:pPr>
      <w:r w:rsidRPr="00B63D46">
        <w:rPr>
          <w:rFonts w:ascii="Times New Roman" w:hAnsi="Times New Roman"/>
          <w:bCs/>
          <w:i/>
          <w:szCs w:val="24"/>
        </w:rPr>
        <w:t>Забележка</w:t>
      </w:r>
      <w:r w:rsidR="00D93493">
        <w:rPr>
          <w:rFonts w:ascii="Times New Roman" w:hAnsi="Times New Roman"/>
          <w:bCs/>
          <w:i/>
          <w:szCs w:val="24"/>
        </w:rPr>
        <w:t xml:space="preserve"> в свободен текст </w:t>
      </w:r>
      <w:r w:rsidR="00F13A06" w:rsidRPr="00B63D46">
        <w:rPr>
          <w:rFonts w:ascii="Times New Roman" w:hAnsi="Times New Roman"/>
          <w:bCs/>
          <w:i/>
          <w:szCs w:val="24"/>
        </w:rPr>
        <w:t xml:space="preserve">се описват условията и </w:t>
      </w:r>
      <w:r w:rsidR="00F13A06" w:rsidRPr="00B63D46">
        <w:rPr>
          <w:rFonts w:ascii="Times New Roman" w:hAnsi="Times New Roman"/>
          <w:i/>
          <w:szCs w:val="24"/>
        </w:rPr>
        <w:t>организацията на дейностите съобразно пълното описание на предмета на поръчката</w:t>
      </w:r>
      <w:r w:rsidR="00BB526C" w:rsidRPr="00B63D46">
        <w:rPr>
          <w:rFonts w:ascii="Times New Roman" w:hAnsi="Times New Roman"/>
          <w:i/>
          <w:szCs w:val="24"/>
        </w:rPr>
        <w:t>,</w:t>
      </w:r>
      <w:r w:rsidR="00F13A06" w:rsidRPr="00B63D46">
        <w:rPr>
          <w:rFonts w:ascii="Times New Roman" w:hAnsi="Times New Roman"/>
          <w:i/>
          <w:szCs w:val="24"/>
        </w:rPr>
        <w:t xml:space="preserve"> осигуряване на качество, безопасност, опазване на околната среда, методи или технологии на дейностите, условия за приемане на услугата.</w:t>
      </w:r>
    </w:p>
    <w:p w:rsidR="00A96E58" w:rsidRPr="00B63D46" w:rsidRDefault="00A96E58" w:rsidP="00D44EBD">
      <w:pPr>
        <w:ind w:firstLine="720"/>
        <w:jc w:val="both"/>
        <w:rPr>
          <w:bCs/>
          <w:lang w:eastAsia="en-US"/>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ОБРАЗЕЦ №</w:t>
      </w:r>
      <w:r w:rsidR="00661283">
        <w:rPr>
          <w:b/>
          <w:i/>
        </w:rPr>
        <w:t>4</w:t>
      </w:r>
    </w:p>
    <w:p w:rsidR="00ED1BDE" w:rsidRPr="002F5BD2" w:rsidRDefault="00ED1BDE" w:rsidP="00ED1BDE">
      <w:pPr>
        <w:pStyle w:val="a5"/>
        <w:jc w:val="right"/>
        <w:rPr>
          <w:sz w:val="24"/>
          <w:szCs w:val="24"/>
        </w:rPr>
      </w:pPr>
    </w:p>
    <w:p w:rsidR="00ED1BDE" w:rsidRPr="002F5BD2" w:rsidRDefault="007B2C8A" w:rsidP="00ED1BDE">
      <w:pPr>
        <w:pStyle w:val="a5"/>
        <w:jc w:val="center"/>
        <w:rPr>
          <w:b/>
          <w:sz w:val="24"/>
          <w:szCs w:val="24"/>
        </w:rPr>
      </w:pPr>
      <w:r w:rsidRPr="002F5BD2">
        <w:rPr>
          <w:b/>
          <w:sz w:val="24"/>
          <w:szCs w:val="24"/>
        </w:rPr>
        <w:t>*</w:t>
      </w:r>
      <w:r w:rsidR="00ED1BDE" w:rsidRPr="002F5BD2">
        <w:rPr>
          <w:b/>
          <w:sz w:val="24"/>
          <w:szCs w:val="24"/>
        </w:rPr>
        <w:t>ПРЕДЛАГАНА ЦЕНА</w:t>
      </w:r>
    </w:p>
    <w:p w:rsidR="00B028D5" w:rsidRPr="002F5BD2" w:rsidRDefault="00B028D5"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a5"/>
        <w:pBdr>
          <w:bottom w:val="single" w:sz="4" w:space="1" w:color="auto"/>
        </w:pBdr>
        <w:rPr>
          <w:sz w:val="24"/>
          <w:szCs w:val="24"/>
        </w:rPr>
      </w:pPr>
      <w:r w:rsidRPr="002F5BD2">
        <w:rPr>
          <w:sz w:val="24"/>
          <w:szCs w:val="24"/>
        </w:rPr>
        <w:t xml:space="preserve">от </w:t>
      </w:r>
    </w:p>
    <w:p w:rsidR="00ED1BDE" w:rsidRPr="002F5BD2" w:rsidRDefault="00ED1BDE" w:rsidP="00ED1BDE">
      <w:pPr>
        <w:pStyle w:val="a5"/>
        <w:jc w:val="center"/>
        <w:rPr>
          <w:sz w:val="24"/>
          <w:szCs w:val="24"/>
        </w:rPr>
      </w:pPr>
      <w:r w:rsidRPr="002F5BD2">
        <w:rPr>
          <w:sz w:val="24"/>
          <w:szCs w:val="24"/>
        </w:rPr>
        <w:t>(наименование на участника)</w:t>
      </w:r>
    </w:p>
    <w:p w:rsidR="00ED1BDE" w:rsidRPr="002F5BD2" w:rsidRDefault="00ED1BDE" w:rsidP="00ED1BDE">
      <w:pPr>
        <w:pStyle w:val="a5"/>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a5"/>
        <w:jc w:val="center"/>
        <w:rPr>
          <w:b/>
          <w:i/>
          <w:sz w:val="24"/>
          <w:szCs w:val="24"/>
        </w:rPr>
      </w:pPr>
      <w:r w:rsidRPr="002F5BD2">
        <w:rPr>
          <w:sz w:val="24"/>
          <w:szCs w:val="24"/>
        </w:rPr>
        <w:t>(име, длъжност)</w:t>
      </w:r>
    </w:p>
    <w:p w:rsidR="00ED1BDE" w:rsidRPr="002F5BD2" w:rsidRDefault="00ED1BDE" w:rsidP="00ED1BDE">
      <w:pPr>
        <w:pStyle w:val="a5"/>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4D3CD1" w:rsidRDefault="004D3CD1" w:rsidP="00AE5053">
      <w:pPr>
        <w:spacing w:after="120"/>
        <w:ind w:firstLine="357"/>
        <w:jc w:val="both"/>
        <w:rPr>
          <w:bCs/>
          <w:noProof/>
          <w:lang w:eastAsia="en-US"/>
        </w:rPr>
      </w:pPr>
      <w:r w:rsidRPr="002F5BD2">
        <w:rPr>
          <w:bCs/>
          <w:noProof/>
          <w:lang w:eastAsia="en-US"/>
        </w:rPr>
        <w:t>След запознаване с документацията за горепосочената обществена поръчка, приемаме условията</w:t>
      </w:r>
      <w:r>
        <w:rPr>
          <w:bCs/>
          <w:noProof/>
          <w:lang w:eastAsia="en-US"/>
        </w:rPr>
        <w:t>,</w:t>
      </w:r>
      <w:r w:rsidRPr="002F5BD2">
        <w:rPr>
          <w:bCs/>
          <w:noProof/>
          <w:lang w:eastAsia="en-US"/>
        </w:rPr>
        <w:t xml:space="preserve"> предложени от Възложителя</w:t>
      </w:r>
      <w:r>
        <w:rPr>
          <w:bCs/>
          <w:noProof/>
          <w:lang w:eastAsia="en-US"/>
        </w:rPr>
        <w:t>,</w:t>
      </w:r>
      <w:r w:rsidRPr="002F5BD2">
        <w:rPr>
          <w:bCs/>
          <w:noProof/>
          <w:lang w:eastAsia="en-US"/>
        </w:rPr>
        <w:t xml:space="preserve"> и правим следното предложение:</w:t>
      </w:r>
    </w:p>
    <w:p w:rsidR="00306E84" w:rsidRPr="0087648D" w:rsidRDefault="00306E84" w:rsidP="00306E84">
      <w:pPr>
        <w:numPr>
          <w:ilvl w:val="0"/>
          <w:numId w:val="45"/>
        </w:numPr>
        <w:ind w:left="0" w:firstLine="360"/>
        <w:jc w:val="both"/>
      </w:pPr>
      <w:r w:rsidRPr="0087648D">
        <w:t>Обща це</w:t>
      </w:r>
      <w:r w:rsidR="00E96026">
        <w:t>на за 1 бр</w:t>
      </w:r>
      <w:r w:rsidR="00C37FB6">
        <w:t>.</w:t>
      </w:r>
      <w:r w:rsidR="00E96026">
        <w:t xml:space="preserve"> автомобил на месец </w:t>
      </w:r>
      <w:r w:rsidR="00E96026" w:rsidRPr="00453CE8">
        <w:t>–</w:t>
      </w:r>
      <w:r w:rsidR="00E96026">
        <w:t xml:space="preserve"> </w:t>
      </w:r>
      <w:r w:rsidR="00626467">
        <w:rPr>
          <w:color w:val="000000"/>
        </w:rPr>
        <w:t>………. (……….)</w:t>
      </w:r>
      <w:r w:rsidR="00626467" w:rsidRPr="00453CE8">
        <w:t xml:space="preserve"> </w:t>
      </w:r>
      <w:r w:rsidR="00626467" w:rsidRPr="00311F6A">
        <w:rPr>
          <w:color w:val="000000"/>
        </w:rPr>
        <w:t>лева без ДДС</w:t>
      </w:r>
      <w:r>
        <w:t xml:space="preserve">. </w:t>
      </w:r>
      <w:r w:rsidRPr="0087648D">
        <w:t>Цената е формирана</w:t>
      </w:r>
      <w:r w:rsidR="004D3CD1">
        <w:rPr>
          <w:lang w:val="en-US"/>
        </w:rPr>
        <w:t>,</w:t>
      </w:r>
      <w:r w:rsidRPr="0087648D">
        <w:t xml:space="preserve"> както следва:</w:t>
      </w:r>
    </w:p>
    <w:tbl>
      <w:tblPr>
        <w:tblW w:w="997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027"/>
        <w:gridCol w:w="2382"/>
      </w:tblGrid>
      <w:tr w:rsidR="00306E84" w:rsidRPr="00E26C2F" w:rsidTr="002E1150">
        <w:trPr>
          <w:trHeight w:val="544"/>
        </w:trPr>
        <w:tc>
          <w:tcPr>
            <w:tcW w:w="567" w:type="dxa"/>
            <w:shd w:val="clear" w:color="auto" w:fill="FFFFFF"/>
            <w:vAlign w:val="center"/>
          </w:tcPr>
          <w:p w:rsidR="00306E84" w:rsidRPr="00DB3506" w:rsidRDefault="002E1150" w:rsidP="002E1150">
            <w:pPr>
              <w:jc w:val="center"/>
              <w:rPr>
                <w:b/>
                <w:color w:val="000000"/>
                <w:spacing w:val="1"/>
                <w:sz w:val="22"/>
                <w:szCs w:val="22"/>
              </w:rPr>
            </w:pPr>
            <w:r w:rsidRPr="00DB3506">
              <w:rPr>
                <w:b/>
                <w:color w:val="000000"/>
                <w:spacing w:val="1"/>
                <w:sz w:val="22"/>
                <w:szCs w:val="22"/>
              </w:rPr>
              <w:t>№</w:t>
            </w:r>
          </w:p>
        </w:tc>
        <w:tc>
          <w:tcPr>
            <w:tcW w:w="7027" w:type="dxa"/>
            <w:shd w:val="clear" w:color="auto" w:fill="FFFFFF"/>
            <w:vAlign w:val="center"/>
          </w:tcPr>
          <w:p w:rsidR="00306E84" w:rsidRPr="00DB3506" w:rsidRDefault="00306E84" w:rsidP="009B36F9">
            <w:pPr>
              <w:jc w:val="center"/>
              <w:rPr>
                <w:b/>
                <w:sz w:val="22"/>
                <w:szCs w:val="22"/>
              </w:rPr>
            </w:pPr>
            <w:r w:rsidRPr="00DB3506">
              <w:rPr>
                <w:b/>
                <w:color w:val="000000"/>
                <w:spacing w:val="1"/>
                <w:sz w:val="22"/>
                <w:szCs w:val="22"/>
              </w:rPr>
              <w:t>Описание</w:t>
            </w:r>
          </w:p>
        </w:tc>
        <w:tc>
          <w:tcPr>
            <w:tcW w:w="2382" w:type="dxa"/>
            <w:shd w:val="clear" w:color="auto" w:fill="FFFFFF"/>
            <w:vAlign w:val="center"/>
          </w:tcPr>
          <w:p w:rsidR="00306E84" w:rsidRPr="00DB3506" w:rsidRDefault="00306E84" w:rsidP="00C37FB6">
            <w:pPr>
              <w:jc w:val="center"/>
              <w:rPr>
                <w:b/>
                <w:sz w:val="22"/>
                <w:szCs w:val="22"/>
              </w:rPr>
            </w:pPr>
            <w:r w:rsidRPr="00DB3506">
              <w:rPr>
                <w:b/>
                <w:sz w:val="22"/>
                <w:szCs w:val="22"/>
              </w:rPr>
              <w:t xml:space="preserve">Единична цена </w:t>
            </w:r>
            <w:r w:rsidR="00F67A25" w:rsidRPr="00DB3506">
              <w:rPr>
                <w:b/>
                <w:sz w:val="22"/>
                <w:szCs w:val="22"/>
              </w:rPr>
              <w:t>за 1 бр</w:t>
            </w:r>
            <w:r w:rsidR="00C37FB6">
              <w:rPr>
                <w:b/>
                <w:sz w:val="22"/>
                <w:szCs w:val="22"/>
              </w:rPr>
              <w:t>.</w:t>
            </w:r>
            <w:r w:rsidR="00F67A25" w:rsidRPr="00DB3506">
              <w:rPr>
                <w:b/>
                <w:sz w:val="22"/>
                <w:szCs w:val="22"/>
              </w:rPr>
              <w:t xml:space="preserve"> автомобил н</w:t>
            </w:r>
            <w:r w:rsidRPr="00DB3506">
              <w:rPr>
                <w:b/>
                <w:sz w:val="22"/>
                <w:szCs w:val="22"/>
              </w:rPr>
              <w:t>а месец</w:t>
            </w:r>
          </w:p>
        </w:tc>
      </w:tr>
      <w:tr w:rsidR="00306E84" w:rsidRPr="00E26C2F" w:rsidTr="002E1150">
        <w:trPr>
          <w:trHeight w:val="264"/>
        </w:trPr>
        <w:tc>
          <w:tcPr>
            <w:tcW w:w="567" w:type="dxa"/>
            <w:shd w:val="clear" w:color="auto" w:fill="FFFFFF"/>
            <w:vAlign w:val="center"/>
          </w:tcPr>
          <w:p w:rsidR="00306E84" w:rsidRPr="002E7C23" w:rsidRDefault="00306E84" w:rsidP="009B36F9">
            <w:pPr>
              <w:jc w:val="center"/>
              <w:rPr>
                <w:color w:val="000000"/>
                <w:spacing w:val="1"/>
                <w:sz w:val="22"/>
                <w:szCs w:val="22"/>
              </w:rPr>
            </w:pPr>
            <w:r w:rsidRPr="002E7C23">
              <w:rPr>
                <w:color w:val="000000"/>
                <w:spacing w:val="1"/>
                <w:sz w:val="22"/>
                <w:szCs w:val="22"/>
              </w:rPr>
              <w:t>1.</w:t>
            </w:r>
          </w:p>
        </w:tc>
        <w:tc>
          <w:tcPr>
            <w:tcW w:w="7027" w:type="dxa"/>
            <w:shd w:val="clear" w:color="auto" w:fill="FFFFFF"/>
          </w:tcPr>
          <w:p w:rsidR="00306E84" w:rsidRPr="002E7C23" w:rsidRDefault="0069765D" w:rsidP="0069765D">
            <w:pPr>
              <w:jc w:val="both"/>
              <w:rPr>
                <w:sz w:val="22"/>
                <w:szCs w:val="22"/>
                <w:lang w:val="be-BY"/>
              </w:rPr>
            </w:pPr>
            <w:r>
              <w:rPr>
                <w:sz w:val="22"/>
                <w:szCs w:val="22"/>
              </w:rPr>
              <w:t>Такса п</w:t>
            </w:r>
            <w:r w:rsidR="00306E84" w:rsidRPr="002E7C23">
              <w:rPr>
                <w:sz w:val="22"/>
                <w:szCs w:val="22"/>
              </w:rPr>
              <w:t>ренос на данни за 1 бр. автомобил на месец</w:t>
            </w:r>
          </w:p>
        </w:tc>
        <w:tc>
          <w:tcPr>
            <w:tcW w:w="2382" w:type="dxa"/>
            <w:shd w:val="clear" w:color="auto" w:fill="FFFFFF"/>
          </w:tcPr>
          <w:p w:rsidR="00306E84" w:rsidRPr="002E7C23" w:rsidRDefault="00306E84" w:rsidP="009B36F9">
            <w:pPr>
              <w:rPr>
                <w:sz w:val="22"/>
                <w:szCs w:val="22"/>
              </w:rPr>
            </w:pPr>
          </w:p>
        </w:tc>
      </w:tr>
      <w:tr w:rsidR="00306E84" w:rsidRPr="00E26C2F" w:rsidTr="002E1150">
        <w:trPr>
          <w:trHeight w:val="264"/>
        </w:trPr>
        <w:tc>
          <w:tcPr>
            <w:tcW w:w="567" w:type="dxa"/>
            <w:shd w:val="clear" w:color="auto" w:fill="FFFFFF"/>
            <w:vAlign w:val="center"/>
          </w:tcPr>
          <w:p w:rsidR="00306E84" w:rsidRPr="002E7C23" w:rsidRDefault="00306E84" w:rsidP="009B36F9">
            <w:pPr>
              <w:jc w:val="center"/>
              <w:rPr>
                <w:color w:val="000000"/>
                <w:spacing w:val="1"/>
                <w:sz w:val="22"/>
                <w:szCs w:val="22"/>
              </w:rPr>
            </w:pPr>
            <w:r w:rsidRPr="002E7C23">
              <w:rPr>
                <w:color w:val="000000"/>
                <w:spacing w:val="1"/>
                <w:sz w:val="22"/>
                <w:szCs w:val="22"/>
              </w:rPr>
              <w:t>2.</w:t>
            </w:r>
          </w:p>
        </w:tc>
        <w:tc>
          <w:tcPr>
            <w:tcW w:w="7027" w:type="dxa"/>
            <w:shd w:val="clear" w:color="auto" w:fill="FFFFFF"/>
          </w:tcPr>
          <w:p w:rsidR="00306E84" w:rsidRPr="002E7C23" w:rsidRDefault="00306E84" w:rsidP="002E7C23">
            <w:pPr>
              <w:jc w:val="both"/>
              <w:rPr>
                <w:sz w:val="22"/>
                <w:szCs w:val="22"/>
              </w:rPr>
            </w:pPr>
            <w:r w:rsidRPr="002E7C23">
              <w:rPr>
                <w:sz w:val="22"/>
                <w:szCs w:val="22"/>
              </w:rPr>
              <w:t>Такса за ползване на специализиран софтуерен продукт „</w:t>
            </w:r>
            <w:r w:rsidRPr="002E7C23">
              <w:rPr>
                <w:sz w:val="22"/>
                <w:szCs w:val="22"/>
                <w:lang w:val="en-US"/>
              </w:rPr>
              <w:t>TransPerfect</w:t>
            </w:r>
            <w:r w:rsidRPr="002E7C23">
              <w:rPr>
                <w:sz w:val="22"/>
                <w:szCs w:val="22"/>
              </w:rPr>
              <w:t>“ за 1 бр. автомобил на месец</w:t>
            </w:r>
          </w:p>
        </w:tc>
        <w:tc>
          <w:tcPr>
            <w:tcW w:w="2382" w:type="dxa"/>
            <w:shd w:val="clear" w:color="auto" w:fill="FFFFFF"/>
          </w:tcPr>
          <w:p w:rsidR="00306E84" w:rsidRPr="002E7C23" w:rsidRDefault="00306E84" w:rsidP="009B36F9">
            <w:pPr>
              <w:rPr>
                <w:sz w:val="22"/>
                <w:szCs w:val="22"/>
              </w:rPr>
            </w:pPr>
          </w:p>
        </w:tc>
      </w:tr>
    </w:tbl>
    <w:p w:rsidR="004307D8" w:rsidRPr="004307D8" w:rsidRDefault="00306E84" w:rsidP="00020B23">
      <w:pPr>
        <w:numPr>
          <w:ilvl w:val="0"/>
          <w:numId w:val="45"/>
        </w:numPr>
        <w:tabs>
          <w:tab w:val="left" w:pos="0"/>
        </w:tabs>
        <w:ind w:left="0" w:right="42" w:firstLine="360"/>
        <w:jc w:val="both"/>
        <w:rPr>
          <w:bCs/>
        </w:rPr>
      </w:pPr>
      <w:r w:rsidRPr="004307D8">
        <w:rPr>
          <w:bCs/>
        </w:rPr>
        <w:t xml:space="preserve">Декларираме, че предложената </w:t>
      </w:r>
      <w:r w:rsidR="00466F9F">
        <w:rPr>
          <w:bCs/>
        </w:rPr>
        <w:t xml:space="preserve">обща </w:t>
      </w:r>
      <w:r w:rsidRPr="004307D8">
        <w:rPr>
          <w:bCs/>
        </w:rPr>
        <w:t xml:space="preserve">цена </w:t>
      </w:r>
      <w:r w:rsidRPr="008D761D">
        <w:t>за 1 бр. автомобил на месец</w:t>
      </w:r>
      <w:r w:rsidRPr="004307D8">
        <w:rPr>
          <w:bCs/>
        </w:rPr>
        <w:t xml:space="preserve"> включва всички разходи, свързани с изпълнението на поръчката</w:t>
      </w:r>
      <w:r w:rsidR="004307D8" w:rsidRPr="004307D8">
        <w:rPr>
          <w:rFonts w:eastAsia="Calibri"/>
          <w:bCs/>
          <w:lang w:eastAsia="en-US"/>
        </w:rPr>
        <w:t xml:space="preserve">, действащи към момента на изпълнение, и </w:t>
      </w:r>
      <w:r w:rsidR="004307D8" w:rsidRPr="004307D8">
        <w:rPr>
          <w:rFonts w:eastAsia="Calibri"/>
          <w:lang w:eastAsia="en-US"/>
        </w:rPr>
        <w:t>остава непроменена през целия срок на действие на договора.</w:t>
      </w:r>
    </w:p>
    <w:p w:rsidR="00E76BCE" w:rsidRPr="00E76BCE" w:rsidRDefault="00306E84" w:rsidP="00E76BCE">
      <w:pPr>
        <w:numPr>
          <w:ilvl w:val="0"/>
          <w:numId w:val="45"/>
        </w:numPr>
        <w:tabs>
          <w:tab w:val="left" w:pos="0"/>
        </w:tabs>
        <w:ind w:left="0" w:right="42" w:firstLine="360"/>
        <w:jc w:val="both"/>
      </w:pPr>
      <w:r w:rsidRPr="00E76BCE">
        <w:rPr>
          <w:rFonts w:eastAsia="Calibri"/>
          <w:bCs/>
          <w:lang w:eastAsia="en-US"/>
        </w:rPr>
        <w:t>Изразяваме нашето съгласие</w:t>
      </w:r>
      <w:r w:rsidR="00F32033" w:rsidRPr="00E76BCE">
        <w:rPr>
          <w:rFonts w:eastAsia="Calibri"/>
          <w:bCs/>
          <w:lang w:val="en-US" w:eastAsia="en-US"/>
        </w:rPr>
        <w:t>,</w:t>
      </w:r>
      <w:r w:rsidRPr="00E76BCE">
        <w:rPr>
          <w:rFonts w:eastAsia="Calibri"/>
          <w:bCs/>
          <w:lang w:eastAsia="en-US"/>
        </w:rPr>
        <w:t xml:space="preserve"> при условие че бъдем избрани за Изпълнител, п</w:t>
      </w:r>
      <w:r w:rsidRPr="00E76BCE">
        <w:rPr>
          <w:rFonts w:eastAsia="Calibri"/>
          <w:lang w:eastAsia="en-US"/>
        </w:rPr>
        <w:t>лащането да се извършва от ВЪЗЛОЖИТЕЛЯ, чрез банков превод по посочена от нас сметка</w:t>
      </w:r>
      <w:r w:rsidR="00F32033" w:rsidRPr="00E76BCE">
        <w:rPr>
          <w:rFonts w:eastAsia="Calibri"/>
          <w:lang w:val="en-US" w:eastAsia="en-US"/>
        </w:rPr>
        <w:t>,</w:t>
      </w:r>
      <w:r w:rsidRPr="00E76BCE">
        <w:rPr>
          <w:rFonts w:eastAsia="Calibri"/>
          <w:lang w:eastAsia="en-US"/>
        </w:rPr>
        <w:t xml:space="preserve"> </w:t>
      </w:r>
      <w:r w:rsidRPr="00E76BCE">
        <w:rPr>
          <w:rFonts w:eastAsia="Calibri"/>
          <w:u w:val="single"/>
          <w:lang w:eastAsia="en-US"/>
        </w:rPr>
        <w:t>в срок до 30 (тридесет) календарни дни</w:t>
      </w:r>
      <w:r w:rsidRPr="00E76BCE">
        <w:rPr>
          <w:rFonts w:eastAsia="Calibri"/>
          <w:lang w:eastAsia="en-US"/>
        </w:rPr>
        <w:t xml:space="preserve"> от представянето на оригинална фактура</w:t>
      </w:r>
      <w:r w:rsidR="00773793">
        <w:rPr>
          <w:rFonts w:eastAsia="Calibri"/>
          <w:lang w:val="en-US" w:eastAsia="en-US"/>
        </w:rPr>
        <w:t xml:space="preserve">, </w:t>
      </w:r>
      <w:r w:rsidR="00773793">
        <w:t>съдържаща основание – номер на договора и цена</w:t>
      </w:r>
      <w:r w:rsidR="00773793">
        <w:rPr>
          <w:bCs/>
          <w:lang w:eastAsia="en-US"/>
        </w:rPr>
        <w:t>.</w:t>
      </w:r>
      <w:r w:rsidRPr="00E76BCE">
        <w:rPr>
          <w:rFonts w:eastAsia="Calibri"/>
          <w:lang w:eastAsia="en-US"/>
        </w:rPr>
        <w:t xml:space="preserve"> </w:t>
      </w:r>
      <w:r w:rsidR="00E76BCE" w:rsidRPr="00E76BCE">
        <w:t xml:space="preserve">Данни за обслужващата ни Банка: </w:t>
      </w:r>
      <w:r w:rsidR="00E76BCE" w:rsidRPr="00E76BCE">
        <w:rPr>
          <w:u w:val="single"/>
        </w:rPr>
        <w:t>IBAN: ..........; BIС: ..........; Банка: ..........</w:t>
      </w:r>
      <w:r w:rsidR="00E76BCE" w:rsidRPr="00E76BCE">
        <w:t>.</w:t>
      </w:r>
    </w:p>
    <w:p w:rsidR="00306E84" w:rsidRPr="002F5BD2" w:rsidRDefault="00306E84" w:rsidP="00ED1BDE">
      <w:pPr>
        <w:pStyle w:val="a5"/>
        <w:jc w:val="both"/>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425D4E" w:rsidRPr="005E5A99" w:rsidRDefault="004307D8" w:rsidP="005E5A99">
      <w:pPr>
        <w:jc w:val="both"/>
        <w:rPr>
          <w:i/>
          <w:sz w:val="20"/>
          <w:szCs w:val="20"/>
        </w:rPr>
      </w:pPr>
      <w:r w:rsidRPr="002F5BD2">
        <w:rPr>
          <w:i/>
          <w:sz w:val="20"/>
          <w:szCs w:val="20"/>
        </w:rPr>
        <w:t>*Документът е задължителна част от офертата и се прилага в Плик „Предлагани ценови параметри“. Документът се подписва от законния представител на участника или от надлежно упълномощено лице, което подава офертата.</w:t>
      </w:r>
    </w:p>
    <w:sectPr w:rsidR="00425D4E" w:rsidRPr="005E5A99" w:rsidSect="00C738D8">
      <w:footerReference w:type="default" r:id="rId9"/>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810" w:rsidRDefault="008F6810">
      <w:r>
        <w:separator/>
      </w:r>
    </w:p>
  </w:endnote>
  <w:endnote w:type="continuationSeparator" w:id="0">
    <w:p w:rsidR="008F6810" w:rsidRDefault="008F6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10" w:rsidRPr="00BF4C2D" w:rsidRDefault="008F6810">
    <w:pPr>
      <w:pStyle w:val="ac"/>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286F99">
      <w:rPr>
        <w:b/>
        <w:noProof/>
        <w:color w:val="A6A6A6"/>
      </w:rPr>
      <w:t>1</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286F99">
      <w:rPr>
        <w:b/>
        <w:noProof/>
        <w:color w:val="A6A6A6"/>
      </w:rPr>
      <w:t>5</w:t>
    </w:r>
    <w:r w:rsidRPr="00BF4C2D">
      <w:rPr>
        <w:b/>
        <w:color w:val="A6A6A6"/>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810" w:rsidRDefault="008F6810">
      <w:r>
        <w:separator/>
      </w:r>
    </w:p>
  </w:footnote>
  <w:footnote w:type="continuationSeparator" w:id="0">
    <w:p w:rsidR="008F6810" w:rsidRDefault="008F6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A1154EA"/>
    <w:multiLevelType w:val="hybridMultilevel"/>
    <w:tmpl w:val="82683866"/>
    <w:lvl w:ilvl="0" w:tplc="EB8E45A6">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15:restartNumberingAfterBreak="0">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7" w15:restartNumberingAfterBreak="0">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4" w15:restartNumberingAfterBreak="0">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1DC5690"/>
    <w:multiLevelType w:val="hybridMultilevel"/>
    <w:tmpl w:val="463A8770"/>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53123199"/>
    <w:multiLevelType w:val="hybridMultilevel"/>
    <w:tmpl w:val="39EC67E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7" w15:restartNumberingAfterBreak="0">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8" w15:restartNumberingAfterBreak="0">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15:restartNumberingAfterBreak="0">
    <w:nsid w:val="5F145FB6"/>
    <w:multiLevelType w:val="hybridMultilevel"/>
    <w:tmpl w:val="1958C1E2"/>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1" w15:restartNumberingAfterBreak="0">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3" w15:restartNumberingAfterBreak="0">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15:restartNumberingAfterBreak="0">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15:restartNumberingAfterBreak="0">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15:restartNumberingAfterBreak="0">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15:restartNumberingAfterBreak="0">
    <w:nsid w:val="729A54E1"/>
    <w:multiLevelType w:val="hybridMultilevel"/>
    <w:tmpl w:val="EA92A98A"/>
    <w:lvl w:ilvl="0" w:tplc="0402000F">
      <w:start w:val="1"/>
      <w:numFmt w:val="decimal"/>
      <w:lvlText w:val="%1."/>
      <w:lvlJc w:val="left"/>
      <w:pPr>
        <w:ind w:left="720" w:hanging="360"/>
      </w:pPr>
      <w:rPr>
        <w:b w:val="0"/>
        <w:color w:val="auto"/>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40" w15:restartNumberingAfterBreak="0">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1" w15:restartNumberingAfterBreak="0">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15:restartNumberingAfterBreak="0">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3" w15:restartNumberingAfterBreak="0">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15:restartNumberingAfterBreak="0">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5"/>
  </w:num>
  <w:num w:numId="2">
    <w:abstractNumId w:val="24"/>
  </w:num>
  <w:num w:numId="3">
    <w:abstractNumId w:val="7"/>
  </w:num>
  <w:num w:numId="4">
    <w:abstractNumId w:val="27"/>
  </w:num>
  <w:num w:numId="5">
    <w:abstractNumId w:val="40"/>
  </w:num>
  <w:num w:numId="6">
    <w:abstractNumId w:val="2"/>
  </w:num>
  <w:num w:numId="7">
    <w:abstractNumId w:val="18"/>
  </w:num>
  <w:num w:numId="8">
    <w:abstractNumId w:val="28"/>
  </w:num>
  <w:num w:numId="9">
    <w:abstractNumId w:val="29"/>
    <w:lvlOverride w:ilvl="0">
      <w:startOverride w:val="1"/>
    </w:lvlOverride>
  </w:num>
  <w:num w:numId="10">
    <w:abstractNumId w:val="21"/>
    <w:lvlOverride w:ilvl="0">
      <w:startOverride w:val="1"/>
    </w:lvlOverride>
  </w:num>
  <w:num w:numId="11">
    <w:abstractNumId w:val="29"/>
  </w:num>
  <w:num w:numId="12">
    <w:abstractNumId w:val="21"/>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33"/>
  </w:num>
  <w:num w:numId="17">
    <w:abstractNumId w:val="41"/>
  </w:num>
  <w:num w:numId="18">
    <w:abstractNumId w:val="14"/>
  </w:num>
  <w:num w:numId="19">
    <w:abstractNumId w:val="8"/>
  </w:num>
  <w:num w:numId="20">
    <w:abstractNumId w:val="6"/>
  </w:num>
  <w:num w:numId="21">
    <w:abstractNumId w:val="10"/>
  </w:num>
  <w:num w:numId="22">
    <w:abstractNumId w:val="1"/>
  </w:num>
  <w:num w:numId="23">
    <w:abstractNumId w:val="23"/>
  </w:num>
  <w:num w:numId="24">
    <w:abstractNumId w:val="9"/>
  </w:num>
  <w:num w:numId="25">
    <w:abstractNumId w:val="15"/>
  </w:num>
  <w:num w:numId="26">
    <w:abstractNumId w:val="31"/>
  </w:num>
  <w:num w:numId="27">
    <w:abstractNumId w:val="42"/>
  </w:num>
  <w:num w:numId="28">
    <w:abstractNumId w:val="13"/>
  </w:num>
  <w:num w:numId="29">
    <w:abstractNumId w:val="32"/>
  </w:num>
  <w:num w:numId="30">
    <w:abstractNumId w:val="44"/>
  </w:num>
  <w:num w:numId="31">
    <w:abstractNumId w:val="17"/>
  </w:num>
  <w:num w:numId="32">
    <w:abstractNumId w:val="38"/>
  </w:num>
  <w:num w:numId="33">
    <w:abstractNumId w:val="12"/>
  </w:num>
  <w:num w:numId="34">
    <w:abstractNumId w:val="34"/>
  </w:num>
  <w:num w:numId="35">
    <w:abstractNumId w:val="22"/>
  </w:num>
  <w:num w:numId="36">
    <w:abstractNumId w:val="4"/>
  </w:num>
  <w:num w:numId="37">
    <w:abstractNumId w:val="0"/>
  </w:num>
  <w:num w:numId="38">
    <w:abstractNumId w:val="20"/>
  </w:num>
  <w:num w:numId="39">
    <w:abstractNumId w:val="37"/>
  </w:num>
  <w:num w:numId="40">
    <w:abstractNumId w:val="36"/>
  </w:num>
  <w:num w:numId="41">
    <w:abstractNumId w:val="5"/>
  </w:num>
  <w:num w:numId="42">
    <w:abstractNumId w:val="16"/>
  </w:num>
  <w:num w:numId="43">
    <w:abstractNumId w:val="43"/>
  </w:num>
  <w:num w:numId="44">
    <w:abstractNumId w:val="30"/>
  </w:num>
  <w:num w:numId="45">
    <w:abstractNumId w:val="3"/>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num>
  <w:num w:numId="48">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56F46"/>
    <w:rsid w:val="0005742E"/>
    <w:rsid w:val="00057AFA"/>
    <w:rsid w:val="00062656"/>
    <w:rsid w:val="00063D46"/>
    <w:rsid w:val="00070103"/>
    <w:rsid w:val="00092E7D"/>
    <w:rsid w:val="000A783F"/>
    <w:rsid w:val="000B01E2"/>
    <w:rsid w:val="000B5C3F"/>
    <w:rsid w:val="000C17AA"/>
    <w:rsid w:val="000C2880"/>
    <w:rsid w:val="000C3986"/>
    <w:rsid w:val="000D2D85"/>
    <w:rsid w:val="000D37EC"/>
    <w:rsid w:val="000D3E6D"/>
    <w:rsid w:val="000E0CDB"/>
    <w:rsid w:val="000F1B48"/>
    <w:rsid w:val="000F753A"/>
    <w:rsid w:val="001018D6"/>
    <w:rsid w:val="00102744"/>
    <w:rsid w:val="00105A2D"/>
    <w:rsid w:val="00113097"/>
    <w:rsid w:val="00126439"/>
    <w:rsid w:val="0013738A"/>
    <w:rsid w:val="00163E9D"/>
    <w:rsid w:val="001806E5"/>
    <w:rsid w:val="001817CA"/>
    <w:rsid w:val="00192E48"/>
    <w:rsid w:val="001C5167"/>
    <w:rsid w:val="001C6274"/>
    <w:rsid w:val="001D678C"/>
    <w:rsid w:val="001D6C5C"/>
    <w:rsid w:val="001E682B"/>
    <w:rsid w:val="002060F7"/>
    <w:rsid w:val="002061AF"/>
    <w:rsid w:val="00231D1A"/>
    <w:rsid w:val="00232065"/>
    <w:rsid w:val="00235428"/>
    <w:rsid w:val="0024290A"/>
    <w:rsid w:val="002454F1"/>
    <w:rsid w:val="00260345"/>
    <w:rsid w:val="00265038"/>
    <w:rsid w:val="00267CD4"/>
    <w:rsid w:val="002720CF"/>
    <w:rsid w:val="00275D08"/>
    <w:rsid w:val="002835CB"/>
    <w:rsid w:val="00286F99"/>
    <w:rsid w:val="00287715"/>
    <w:rsid w:val="002943AB"/>
    <w:rsid w:val="002A6F1E"/>
    <w:rsid w:val="002C560A"/>
    <w:rsid w:val="002C5B87"/>
    <w:rsid w:val="002E1150"/>
    <w:rsid w:val="002E5B9F"/>
    <w:rsid w:val="002E7096"/>
    <w:rsid w:val="002E7C23"/>
    <w:rsid w:val="002F15BF"/>
    <w:rsid w:val="002F5BD2"/>
    <w:rsid w:val="002F6C5B"/>
    <w:rsid w:val="002F78A4"/>
    <w:rsid w:val="00301CE1"/>
    <w:rsid w:val="00306E84"/>
    <w:rsid w:val="00311441"/>
    <w:rsid w:val="00333E8C"/>
    <w:rsid w:val="00334B46"/>
    <w:rsid w:val="00335F39"/>
    <w:rsid w:val="003361A9"/>
    <w:rsid w:val="00337E8B"/>
    <w:rsid w:val="0034032E"/>
    <w:rsid w:val="003512B9"/>
    <w:rsid w:val="003514EE"/>
    <w:rsid w:val="003523BB"/>
    <w:rsid w:val="00356E09"/>
    <w:rsid w:val="003665DC"/>
    <w:rsid w:val="00370D94"/>
    <w:rsid w:val="003933EE"/>
    <w:rsid w:val="003A7681"/>
    <w:rsid w:val="003C2EE7"/>
    <w:rsid w:val="003D25D5"/>
    <w:rsid w:val="003E291A"/>
    <w:rsid w:val="003E76D8"/>
    <w:rsid w:val="003F2121"/>
    <w:rsid w:val="003F4D31"/>
    <w:rsid w:val="00401BD9"/>
    <w:rsid w:val="004140BF"/>
    <w:rsid w:val="00420514"/>
    <w:rsid w:val="00425D4E"/>
    <w:rsid w:val="004307D8"/>
    <w:rsid w:val="0044020A"/>
    <w:rsid w:val="00442D02"/>
    <w:rsid w:val="00443480"/>
    <w:rsid w:val="004455F1"/>
    <w:rsid w:val="00457D45"/>
    <w:rsid w:val="00457DF6"/>
    <w:rsid w:val="00460CB4"/>
    <w:rsid w:val="00466F9F"/>
    <w:rsid w:val="00467056"/>
    <w:rsid w:val="004708E8"/>
    <w:rsid w:val="00473369"/>
    <w:rsid w:val="0047470F"/>
    <w:rsid w:val="00474B77"/>
    <w:rsid w:val="00482196"/>
    <w:rsid w:val="00482E91"/>
    <w:rsid w:val="00492665"/>
    <w:rsid w:val="00492F0D"/>
    <w:rsid w:val="0049788C"/>
    <w:rsid w:val="004A230F"/>
    <w:rsid w:val="004A3DC1"/>
    <w:rsid w:val="004A6CDB"/>
    <w:rsid w:val="004B01EB"/>
    <w:rsid w:val="004B0DFF"/>
    <w:rsid w:val="004B3E82"/>
    <w:rsid w:val="004B45C1"/>
    <w:rsid w:val="004C099E"/>
    <w:rsid w:val="004C2755"/>
    <w:rsid w:val="004D3CD1"/>
    <w:rsid w:val="004D79DA"/>
    <w:rsid w:val="004E267E"/>
    <w:rsid w:val="00504B6C"/>
    <w:rsid w:val="00504F9D"/>
    <w:rsid w:val="005244F5"/>
    <w:rsid w:val="00524F20"/>
    <w:rsid w:val="00527ABA"/>
    <w:rsid w:val="00543449"/>
    <w:rsid w:val="00557DED"/>
    <w:rsid w:val="00564101"/>
    <w:rsid w:val="00576886"/>
    <w:rsid w:val="00585EEF"/>
    <w:rsid w:val="005870DF"/>
    <w:rsid w:val="00590AA8"/>
    <w:rsid w:val="0059506F"/>
    <w:rsid w:val="005A7DE6"/>
    <w:rsid w:val="005C627D"/>
    <w:rsid w:val="005D3C50"/>
    <w:rsid w:val="005E06A5"/>
    <w:rsid w:val="005E5A99"/>
    <w:rsid w:val="005E66E0"/>
    <w:rsid w:val="006006EF"/>
    <w:rsid w:val="00603DA8"/>
    <w:rsid w:val="00604D09"/>
    <w:rsid w:val="00607734"/>
    <w:rsid w:val="006152CC"/>
    <w:rsid w:val="00626467"/>
    <w:rsid w:val="0063133A"/>
    <w:rsid w:val="00632C41"/>
    <w:rsid w:val="00642615"/>
    <w:rsid w:val="00642B4A"/>
    <w:rsid w:val="00655D04"/>
    <w:rsid w:val="0065649A"/>
    <w:rsid w:val="00656C74"/>
    <w:rsid w:val="00661283"/>
    <w:rsid w:val="00665D02"/>
    <w:rsid w:val="00673D09"/>
    <w:rsid w:val="006828BB"/>
    <w:rsid w:val="00691FBA"/>
    <w:rsid w:val="006932C7"/>
    <w:rsid w:val="00694BE7"/>
    <w:rsid w:val="00695772"/>
    <w:rsid w:val="0069765D"/>
    <w:rsid w:val="006A475D"/>
    <w:rsid w:val="006A4875"/>
    <w:rsid w:val="006B6F37"/>
    <w:rsid w:val="006C7238"/>
    <w:rsid w:val="006D5246"/>
    <w:rsid w:val="006D676E"/>
    <w:rsid w:val="006E09EC"/>
    <w:rsid w:val="006F7FA4"/>
    <w:rsid w:val="00705C18"/>
    <w:rsid w:val="007060C5"/>
    <w:rsid w:val="007062BB"/>
    <w:rsid w:val="00706EC4"/>
    <w:rsid w:val="0070739E"/>
    <w:rsid w:val="0071278B"/>
    <w:rsid w:val="00713885"/>
    <w:rsid w:val="00714B84"/>
    <w:rsid w:val="007259F3"/>
    <w:rsid w:val="007648E1"/>
    <w:rsid w:val="00773793"/>
    <w:rsid w:val="0078138C"/>
    <w:rsid w:val="0078504F"/>
    <w:rsid w:val="00785F8F"/>
    <w:rsid w:val="007B2C8A"/>
    <w:rsid w:val="007B5B4C"/>
    <w:rsid w:val="007B6797"/>
    <w:rsid w:val="007C5354"/>
    <w:rsid w:val="007D09F3"/>
    <w:rsid w:val="007D1B23"/>
    <w:rsid w:val="007D2C51"/>
    <w:rsid w:val="007D5AF2"/>
    <w:rsid w:val="007E038D"/>
    <w:rsid w:val="007E498F"/>
    <w:rsid w:val="007F11AA"/>
    <w:rsid w:val="007F28C0"/>
    <w:rsid w:val="007F7BF5"/>
    <w:rsid w:val="00803A05"/>
    <w:rsid w:val="0081091F"/>
    <w:rsid w:val="0081275A"/>
    <w:rsid w:val="00813F8B"/>
    <w:rsid w:val="008151BB"/>
    <w:rsid w:val="00820289"/>
    <w:rsid w:val="008251F3"/>
    <w:rsid w:val="00833D5A"/>
    <w:rsid w:val="00853F07"/>
    <w:rsid w:val="00862C5B"/>
    <w:rsid w:val="00867F46"/>
    <w:rsid w:val="00875B66"/>
    <w:rsid w:val="00876C8F"/>
    <w:rsid w:val="00876F0C"/>
    <w:rsid w:val="008831CC"/>
    <w:rsid w:val="00885E52"/>
    <w:rsid w:val="00896D99"/>
    <w:rsid w:val="008972CC"/>
    <w:rsid w:val="008A2FC2"/>
    <w:rsid w:val="008A3E97"/>
    <w:rsid w:val="008A47CA"/>
    <w:rsid w:val="008B20BB"/>
    <w:rsid w:val="008B6630"/>
    <w:rsid w:val="008C7EF3"/>
    <w:rsid w:val="008D07EF"/>
    <w:rsid w:val="008F1706"/>
    <w:rsid w:val="008F3901"/>
    <w:rsid w:val="008F6810"/>
    <w:rsid w:val="00906909"/>
    <w:rsid w:val="00912919"/>
    <w:rsid w:val="00925562"/>
    <w:rsid w:val="00933273"/>
    <w:rsid w:val="00950E11"/>
    <w:rsid w:val="00953620"/>
    <w:rsid w:val="00953765"/>
    <w:rsid w:val="009562CC"/>
    <w:rsid w:val="00962A39"/>
    <w:rsid w:val="009721E1"/>
    <w:rsid w:val="00996F94"/>
    <w:rsid w:val="009975CE"/>
    <w:rsid w:val="009A07C0"/>
    <w:rsid w:val="009A3630"/>
    <w:rsid w:val="009B2E98"/>
    <w:rsid w:val="009B5FEA"/>
    <w:rsid w:val="009B61AB"/>
    <w:rsid w:val="009B6AA2"/>
    <w:rsid w:val="009C5B80"/>
    <w:rsid w:val="009D3377"/>
    <w:rsid w:val="009D5C9A"/>
    <w:rsid w:val="00A02F38"/>
    <w:rsid w:val="00A10901"/>
    <w:rsid w:val="00A1496F"/>
    <w:rsid w:val="00A1737B"/>
    <w:rsid w:val="00A40733"/>
    <w:rsid w:val="00A51D57"/>
    <w:rsid w:val="00A55C56"/>
    <w:rsid w:val="00A56604"/>
    <w:rsid w:val="00A56B50"/>
    <w:rsid w:val="00A56D6F"/>
    <w:rsid w:val="00A57A54"/>
    <w:rsid w:val="00A61FD6"/>
    <w:rsid w:val="00A645BD"/>
    <w:rsid w:val="00A7041C"/>
    <w:rsid w:val="00A718C0"/>
    <w:rsid w:val="00A817D9"/>
    <w:rsid w:val="00A96E58"/>
    <w:rsid w:val="00AA5E71"/>
    <w:rsid w:val="00AB0D92"/>
    <w:rsid w:val="00AB20F8"/>
    <w:rsid w:val="00AD2D9D"/>
    <w:rsid w:val="00AE5053"/>
    <w:rsid w:val="00AE699E"/>
    <w:rsid w:val="00B028D5"/>
    <w:rsid w:val="00B13DC1"/>
    <w:rsid w:val="00B413F2"/>
    <w:rsid w:val="00B536BF"/>
    <w:rsid w:val="00B61FC6"/>
    <w:rsid w:val="00B62538"/>
    <w:rsid w:val="00B62B37"/>
    <w:rsid w:val="00B63D46"/>
    <w:rsid w:val="00B65B8A"/>
    <w:rsid w:val="00B70404"/>
    <w:rsid w:val="00B81D2E"/>
    <w:rsid w:val="00B95BE6"/>
    <w:rsid w:val="00B964DE"/>
    <w:rsid w:val="00BA0924"/>
    <w:rsid w:val="00BA0B1D"/>
    <w:rsid w:val="00BA2459"/>
    <w:rsid w:val="00BA4C31"/>
    <w:rsid w:val="00BA704E"/>
    <w:rsid w:val="00BB526C"/>
    <w:rsid w:val="00BC24FB"/>
    <w:rsid w:val="00BC36AA"/>
    <w:rsid w:val="00BC51F5"/>
    <w:rsid w:val="00BD7B33"/>
    <w:rsid w:val="00BE0C0A"/>
    <w:rsid w:val="00BF0C42"/>
    <w:rsid w:val="00BF5BAB"/>
    <w:rsid w:val="00C00550"/>
    <w:rsid w:val="00C129F4"/>
    <w:rsid w:val="00C30C2A"/>
    <w:rsid w:val="00C36196"/>
    <w:rsid w:val="00C37FB6"/>
    <w:rsid w:val="00C52866"/>
    <w:rsid w:val="00C54B99"/>
    <w:rsid w:val="00C55D30"/>
    <w:rsid w:val="00C61A95"/>
    <w:rsid w:val="00C738D8"/>
    <w:rsid w:val="00C74F4E"/>
    <w:rsid w:val="00C76735"/>
    <w:rsid w:val="00C82E5F"/>
    <w:rsid w:val="00C91DE5"/>
    <w:rsid w:val="00C94C82"/>
    <w:rsid w:val="00CA03E5"/>
    <w:rsid w:val="00CA6856"/>
    <w:rsid w:val="00CB59EC"/>
    <w:rsid w:val="00CC66C7"/>
    <w:rsid w:val="00CD7EBD"/>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3C0D"/>
    <w:rsid w:val="00D76D17"/>
    <w:rsid w:val="00D90D4C"/>
    <w:rsid w:val="00D93493"/>
    <w:rsid w:val="00D96DB8"/>
    <w:rsid w:val="00DA3784"/>
    <w:rsid w:val="00DB1EA1"/>
    <w:rsid w:val="00DB3044"/>
    <w:rsid w:val="00DB3506"/>
    <w:rsid w:val="00DB5D6C"/>
    <w:rsid w:val="00DC3B2E"/>
    <w:rsid w:val="00DC4FBA"/>
    <w:rsid w:val="00DC596A"/>
    <w:rsid w:val="00DC611D"/>
    <w:rsid w:val="00DD041D"/>
    <w:rsid w:val="00DD2BB9"/>
    <w:rsid w:val="00DD611E"/>
    <w:rsid w:val="00DD7B82"/>
    <w:rsid w:val="00DD7CA3"/>
    <w:rsid w:val="00DE4204"/>
    <w:rsid w:val="00DF2600"/>
    <w:rsid w:val="00E05470"/>
    <w:rsid w:val="00E17C3A"/>
    <w:rsid w:val="00E2042B"/>
    <w:rsid w:val="00E45021"/>
    <w:rsid w:val="00E45F66"/>
    <w:rsid w:val="00E467C6"/>
    <w:rsid w:val="00E54D57"/>
    <w:rsid w:val="00E65A65"/>
    <w:rsid w:val="00E76BCE"/>
    <w:rsid w:val="00E96026"/>
    <w:rsid w:val="00E97270"/>
    <w:rsid w:val="00EB2A22"/>
    <w:rsid w:val="00EB3ECE"/>
    <w:rsid w:val="00EC3456"/>
    <w:rsid w:val="00ED1BDE"/>
    <w:rsid w:val="00ED2660"/>
    <w:rsid w:val="00ED3556"/>
    <w:rsid w:val="00ED68A6"/>
    <w:rsid w:val="00EE4696"/>
    <w:rsid w:val="00EF2090"/>
    <w:rsid w:val="00EF2443"/>
    <w:rsid w:val="00EF5153"/>
    <w:rsid w:val="00F108BA"/>
    <w:rsid w:val="00F13A06"/>
    <w:rsid w:val="00F20156"/>
    <w:rsid w:val="00F235DC"/>
    <w:rsid w:val="00F279D5"/>
    <w:rsid w:val="00F31214"/>
    <w:rsid w:val="00F32033"/>
    <w:rsid w:val="00F35E58"/>
    <w:rsid w:val="00F36D61"/>
    <w:rsid w:val="00F537FA"/>
    <w:rsid w:val="00F663CE"/>
    <w:rsid w:val="00F67390"/>
    <w:rsid w:val="00F67A25"/>
    <w:rsid w:val="00F70F37"/>
    <w:rsid w:val="00F711D2"/>
    <w:rsid w:val="00F712AA"/>
    <w:rsid w:val="00F75E6E"/>
    <w:rsid w:val="00FA240C"/>
    <w:rsid w:val="00FB142A"/>
    <w:rsid w:val="00FB3F06"/>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010C2"/>
  <w15:docId w15:val="{10AD137A-11B1-4401-A889-09F6DDC2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1">
    <w:name w:val="heading 1"/>
    <w:basedOn w:val="a"/>
    <w:next w:val="a"/>
    <w:link w:val="10"/>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ED1BDE"/>
    <w:pPr>
      <w:keepNext/>
      <w:jc w:val="center"/>
      <w:outlineLvl w:val="1"/>
    </w:pPr>
    <w:rPr>
      <w:b/>
      <w:bCs/>
      <w:color w:val="FF000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rsid w:val="00ED1BDE"/>
    <w:rPr>
      <w:rFonts w:ascii="Times New Roman" w:eastAsia="Times New Roman" w:hAnsi="Times New Roman" w:cs="Times New Roman"/>
      <w:b/>
      <w:bCs/>
      <w:color w:val="FF0000"/>
      <w:sz w:val="24"/>
      <w:szCs w:val="24"/>
    </w:rPr>
  </w:style>
  <w:style w:type="paragraph" w:styleId="a3">
    <w:name w:val="Title"/>
    <w:basedOn w:val="a"/>
    <w:next w:val="a"/>
    <w:link w:val="a4"/>
    <w:uiPriority w:val="10"/>
    <w:qFormat/>
    <w:rsid w:val="00ED1BDE"/>
    <w:pPr>
      <w:spacing w:before="240" w:after="60"/>
      <w:jc w:val="center"/>
      <w:outlineLvl w:val="0"/>
    </w:pPr>
    <w:rPr>
      <w:rFonts w:ascii="Cambria" w:hAnsi="Cambria"/>
      <w:b/>
      <w:bCs/>
      <w:kern w:val="28"/>
      <w:sz w:val="32"/>
      <w:szCs w:val="32"/>
    </w:rPr>
  </w:style>
  <w:style w:type="character" w:customStyle="1" w:styleId="a4">
    <w:name w:val="Заглавие Знак"/>
    <w:basedOn w:val="a0"/>
    <w:link w:val="a3"/>
    <w:uiPriority w:val="10"/>
    <w:rsid w:val="00ED1BDE"/>
    <w:rPr>
      <w:rFonts w:ascii="Cambria" w:eastAsia="Times New Roman" w:hAnsi="Cambria" w:cs="Times New Roman"/>
      <w:b/>
      <w:bCs/>
      <w:kern w:val="28"/>
      <w:sz w:val="32"/>
      <w:szCs w:val="32"/>
      <w:lang w:eastAsia="bg-BG"/>
    </w:rPr>
  </w:style>
  <w:style w:type="paragraph" w:styleId="a5">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a6">
    <w:name w:val="Body Text"/>
    <w:basedOn w:val="a"/>
    <w:link w:val="a7"/>
    <w:rsid w:val="00ED1BDE"/>
    <w:pPr>
      <w:spacing w:after="120"/>
    </w:pPr>
  </w:style>
  <w:style w:type="character" w:customStyle="1" w:styleId="a7">
    <w:name w:val="Основен текст Знак"/>
    <w:basedOn w:val="a0"/>
    <w:link w:val="a6"/>
    <w:rsid w:val="00ED1BDE"/>
    <w:rPr>
      <w:rFonts w:ascii="Times New Roman" w:eastAsia="Times New Roman" w:hAnsi="Times New Roman" w:cs="Times New Roman"/>
      <w:sz w:val="24"/>
      <w:szCs w:val="24"/>
      <w:lang w:eastAsia="bg-BG"/>
    </w:rPr>
  </w:style>
  <w:style w:type="paragraph" w:styleId="a8">
    <w:name w:val="List Paragraph"/>
    <w:basedOn w:val="a"/>
    <w:link w:val="a9"/>
    <w:qFormat/>
    <w:rsid w:val="00ED1BDE"/>
    <w:pPr>
      <w:spacing w:after="200" w:line="276" w:lineRule="auto"/>
      <w:ind w:left="720"/>
      <w:contextualSpacing/>
    </w:pPr>
    <w:rPr>
      <w:rFonts w:ascii="Calibri" w:eastAsia="Calibri" w:hAnsi="Calibri"/>
      <w:sz w:val="22"/>
      <w:szCs w:val="22"/>
      <w:lang w:eastAsia="en-US"/>
    </w:rPr>
  </w:style>
  <w:style w:type="paragraph" w:styleId="aa">
    <w:name w:val="header"/>
    <w:basedOn w:val="a"/>
    <w:link w:val="ab"/>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ab">
    <w:name w:val="Горен колонтитул Знак"/>
    <w:basedOn w:val="a0"/>
    <w:link w:val="aa"/>
    <w:rsid w:val="00ED1BDE"/>
    <w:rPr>
      <w:rFonts w:ascii="Calibri" w:eastAsia="Calibri" w:hAnsi="Calibri" w:cs="Times New Roman"/>
    </w:rPr>
  </w:style>
  <w:style w:type="paragraph" w:styleId="ac">
    <w:name w:val="footer"/>
    <w:basedOn w:val="a"/>
    <w:link w:val="ad"/>
    <w:unhideWhenUsed/>
    <w:rsid w:val="00ED1BDE"/>
    <w:pPr>
      <w:tabs>
        <w:tab w:val="center" w:pos="4536"/>
        <w:tab w:val="right" w:pos="9072"/>
      </w:tabs>
    </w:pPr>
    <w:rPr>
      <w:rFonts w:ascii="Calibri" w:eastAsia="Calibri" w:hAnsi="Calibri"/>
      <w:sz w:val="22"/>
      <w:szCs w:val="22"/>
      <w:lang w:eastAsia="en-US"/>
    </w:rPr>
  </w:style>
  <w:style w:type="character" w:customStyle="1" w:styleId="ad">
    <w:name w:val="Долен колонтитул Знак"/>
    <w:basedOn w:val="a0"/>
    <w:link w:val="ac"/>
    <w:uiPriority w:val="99"/>
    <w:rsid w:val="00ED1BDE"/>
    <w:rPr>
      <w:rFonts w:ascii="Calibri" w:eastAsia="Calibri" w:hAnsi="Calibri" w:cs="Times New Roman"/>
    </w:rPr>
  </w:style>
  <w:style w:type="paragraph" w:styleId="ae">
    <w:name w:val="Plain Text"/>
    <w:basedOn w:val="a"/>
    <w:link w:val="af"/>
    <w:rsid w:val="00ED1BDE"/>
    <w:rPr>
      <w:rFonts w:ascii="Courier New" w:hAnsi="Courier New" w:cs="Courier New"/>
      <w:sz w:val="20"/>
      <w:szCs w:val="20"/>
      <w:lang w:eastAsia="en-US"/>
    </w:rPr>
  </w:style>
  <w:style w:type="character" w:customStyle="1" w:styleId="af">
    <w:name w:val="Обикновен текст Знак"/>
    <w:basedOn w:val="a0"/>
    <w:link w:val="ae"/>
    <w:rsid w:val="00ED1BDE"/>
    <w:rPr>
      <w:rFonts w:ascii="Courier New" w:eastAsia="Times New Roman" w:hAnsi="Courier New" w:cs="Courier New"/>
      <w:sz w:val="20"/>
      <w:szCs w:val="20"/>
    </w:rPr>
  </w:style>
  <w:style w:type="character" w:styleId="af0">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21">
    <w:name w:val="Body Text Indent 2"/>
    <w:basedOn w:val="a"/>
    <w:link w:val="22"/>
    <w:rsid w:val="00ED1BDE"/>
    <w:pPr>
      <w:spacing w:after="120" w:line="480" w:lineRule="auto"/>
      <w:ind w:left="283"/>
    </w:pPr>
    <w:rPr>
      <w:sz w:val="20"/>
      <w:szCs w:val="20"/>
    </w:rPr>
  </w:style>
  <w:style w:type="character" w:customStyle="1" w:styleId="22">
    <w:name w:val="Основен текст с отстъп 2 Знак"/>
    <w:basedOn w:val="a0"/>
    <w:link w:val="21"/>
    <w:rsid w:val="00ED1BDE"/>
    <w:rPr>
      <w:rFonts w:ascii="Times New Roman" w:eastAsia="Times New Roman" w:hAnsi="Times New Roman" w:cs="Times New Roman"/>
      <w:sz w:val="20"/>
      <w:szCs w:val="20"/>
      <w:lang w:val="en-GB" w:eastAsia="bg-BG"/>
    </w:rPr>
  </w:style>
  <w:style w:type="paragraph" w:customStyle="1" w:styleId="Style96">
    <w:name w:val="Style96"/>
    <w:basedOn w:val="a"/>
    <w:rsid w:val="00ED1BDE"/>
    <w:pPr>
      <w:widowControl w:val="0"/>
      <w:autoSpaceDE w:val="0"/>
      <w:autoSpaceDN w:val="0"/>
      <w:adjustRightInd w:val="0"/>
      <w:spacing w:line="253" w:lineRule="exact"/>
      <w:jc w:val="both"/>
    </w:pPr>
    <w:rPr>
      <w:rFonts w:ascii="Arial" w:hAnsi="Arial" w:cs="Arial"/>
    </w:rPr>
  </w:style>
  <w:style w:type="paragraph" w:styleId="3">
    <w:name w:val="Body Text Indent 3"/>
    <w:basedOn w:val="a"/>
    <w:link w:val="30"/>
    <w:uiPriority w:val="99"/>
    <w:rsid w:val="00D96DB8"/>
    <w:pPr>
      <w:spacing w:after="120"/>
      <w:ind w:left="283"/>
    </w:pPr>
    <w:rPr>
      <w:rFonts w:eastAsia="MS ??"/>
      <w:sz w:val="16"/>
      <w:szCs w:val="16"/>
      <w:lang w:eastAsia="en-US"/>
    </w:rPr>
  </w:style>
  <w:style w:type="character" w:customStyle="1" w:styleId="30">
    <w:name w:val="Основен текст с отстъп 3 Знак"/>
    <w:basedOn w:val="a0"/>
    <w:link w:val="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af1">
    <w:name w:val="Body Text Indent"/>
    <w:basedOn w:val="a"/>
    <w:link w:val="af2"/>
    <w:semiHidden/>
    <w:unhideWhenUsed/>
    <w:rsid w:val="00192E48"/>
    <w:pPr>
      <w:spacing w:after="120"/>
      <w:ind w:left="283"/>
    </w:pPr>
  </w:style>
  <w:style w:type="character" w:customStyle="1" w:styleId="af2">
    <w:name w:val="Основен текст с отстъп Знак"/>
    <w:basedOn w:val="a0"/>
    <w:link w:val="af1"/>
    <w:semiHidden/>
    <w:rsid w:val="00192E48"/>
    <w:rPr>
      <w:rFonts w:ascii="Times New Roman" w:eastAsia="Times New Roman" w:hAnsi="Times New Roman" w:cs="Times New Roman"/>
      <w:sz w:val="24"/>
      <w:szCs w:val="24"/>
      <w:lang w:val="en-GB" w:eastAsia="bg-BG"/>
    </w:rPr>
  </w:style>
  <w:style w:type="character" w:customStyle="1" w:styleId="a9">
    <w:name w:val="Списък на абзаци Знак"/>
    <w:link w:val="a8"/>
    <w:locked/>
    <w:rsid w:val="00192E48"/>
    <w:rPr>
      <w:rFonts w:ascii="Calibri" w:eastAsia="Calibri" w:hAnsi="Calibri" w:cs="Times New Roman"/>
    </w:rPr>
  </w:style>
  <w:style w:type="character" w:customStyle="1" w:styleId="10">
    <w:name w:val="Заглавие 1 Знак"/>
    <w:basedOn w:val="a0"/>
    <w:link w:val="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af3">
    <w:name w:val="Balloon Text"/>
    <w:basedOn w:val="a"/>
    <w:link w:val="af4"/>
    <w:uiPriority w:val="99"/>
    <w:semiHidden/>
    <w:unhideWhenUsed/>
    <w:rsid w:val="009562CC"/>
    <w:rPr>
      <w:rFonts w:ascii="Tahoma" w:hAnsi="Tahoma" w:cs="Tahoma"/>
      <w:sz w:val="16"/>
      <w:szCs w:val="16"/>
    </w:rPr>
  </w:style>
  <w:style w:type="character" w:customStyle="1" w:styleId="af4">
    <w:name w:val="Изнесен текст Знак"/>
    <w:basedOn w:val="a0"/>
    <w:link w:val="af3"/>
    <w:uiPriority w:val="99"/>
    <w:semiHidden/>
    <w:rsid w:val="009562CC"/>
    <w:rPr>
      <w:rFonts w:ascii="Tahoma" w:eastAsia="Times New Roman" w:hAnsi="Tahoma" w:cs="Tahoma"/>
      <w:sz w:val="16"/>
      <w:szCs w:val="16"/>
      <w:lang w:val="en-GB" w:eastAsia="bg-BG"/>
    </w:rPr>
  </w:style>
  <w:style w:type="paragraph" w:customStyle="1" w:styleId="w1">
    <w:name w:val="w1"/>
    <w:basedOn w:val="a"/>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af5">
    <w:name w:val="footnote text"/>
    <w:aliases w:val="Podrozdział,stile 1,Footnote1,Footnote2,Footnote3,Footnote4,Footnote5,Footnote6,Footnote7,Footnote8,Footnote9,Footnote10,Footnote11,Footnote21,Footnote31,Footnote41,Footnote51,Footnote61,Footnote71,Footnote81,Footnote91,single s"/>
    <w:basedOn w:val="a"/>
    <w:link w:val="af6"/>
    <w:uiPriority w:val="99"/>
    <w:rsid w:val="00557DED"/>
    <w:rPr>
      <w:rFonts w:eastAsia="Calibri"/>
      <w:sz w:val="20"/>
      <w:szCs w:val="20"/>
      <w:lang w:eastAsia="x-none"/>
    </w:rPr>
  </w:style>
  <w:style w:type="character" w:customStyle="1" w:styleId="af6">
    <w:name w:val="Текст под линия Знак"/>
    <w:aliases w:val="Podrozdział Знак,stile 1 Знак,Footnote1 Знак,Footnote2 Знак,Footnote3 Знак,Footnote4 Знак,Footnote5 Знак,Footnote6 Знак,Footnote7 Знак,Footnote8 Знак,Footnote9 Знак,Footnote10 Знак,Footnote11 Знак,Footnote21 Знак,Footnote31 Знак"/>
    <w:basedOn w:val="a0"/>
    <w:link w:val="af5"/>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a"/>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af7">
    <w:name w:val="footnote reference"/>
    <w:uiPriority w:val="99"/>
    <w:semiHidden/>
    <w:unhideWhenUsed/>
    <w:rsid w:val="00694BE7"/>
    <w:rPr>
      <w:shd w:val="clear" w:color="auto" w:fill="auto"/>
      <w:vertAlign w:val="superscript"/>
    </w:rPr>
  </w:style>
  <w:style w:type="paragraph" w:customStyle="1" w:styleId="Text1">
    <w:name w:val="Text 1"/>
    <w:basedOn w:val="a"/>
    <w:rsid w:val="00694BE7"/>
    <w:pPr>
      <w:spacing w:before="120" w:after="120"/>
      <w:ind w:left="850"/>
      <w:jc w:val="both"/>
    </w:pPr>
    <w:rPr>
      <w:rFonts w:eastAsia="Calibri"/>
      <w:szCs w:val="22"/>
    </w:rPr>
  </w:style>
  <w:style w:type="paragraph" w:customStyle="1" w:styleId="NormalLeft">
    <w:name w:val="Normal Left"/>
    <w:basedOn w:val="a"/>
    <w:rsid w:val="00694BE7"/>
    <w:pPr>
      <w:spacing w:before="120" w:after="120"/>
    </w:pPr>
    <w:rPr>
      <w:rFonts w:eastAsia="Calibri"/>
      <w:szCs w:val="22"/>
    </w:rPr>
  </w:style>
  <w:style w:type="paragraph" w:customStyle="1" w:styleId="Tiret0">
    <w:name w:val="Tiret 0"/>
    <w:basedOn w:val="a"/>
    <w:rsid w:val="00694BE7"/>
    <w:pPr>
      <w:numPr>
        <w:numId w:val="9"/>
      </w:numPr>
      <w:spacing w:before="120" w:after="120"/>
      <w:jc w:val="both"/>
    </w:pPr>
    <w:rPr>
      <w:rFonts w:eastAsia="Calibri"/>
      <w:szCs w:val="22"/>
    </w:rPr>
  </w:style>
  <w:style w:type="paragraph" w:customStyle="1" w:styleId="Tiret1">
    <w:name w:val="Tiret 1"/>
    <w:basedOn w:val="a"/>
    <w:rsid w:val="00694BE7"/>
    <w:pPr>
      <w:numPr>
        <w:numId w:val="10"/>
      </w:numPr>
      <w:spacing w:before="120" w:after="120"/>
      <w:jc w:val="both"/>
    </w:pPr>
    <w:rPr>
      <w:rFonts w:eastAsia="Calibri"/>
      <w:szCs w:val="22"/>
    </w:rPr>
  </w:style>
  <w:style w:type="paragraph" w:customStyle="1" w:styleId="NumPar1">
    <w:name w:val="NumPar 1"/>
    <w:basedOn w:val="a"/>
    <w:next w:val="Text1"/>
    <w:rsid w:val="00694BE7"/>
    <w:pPr>
      <w:numPr>
        <w:numId w:val="13"/>
      </w:numPr>
      <w:spacing w:before="120" w:after="120"/>
      <w:jc w:val="both"/>
    </w:pPr>
    <w:rPr>
      <w:rFonts w:eastAsia="Calibri"/>
      <w:szCs w:val="22"/>
    </w:rPr>
  </w:style>
  <w:style w:type="paragraph" w:customStyle="1" w:styleId="NumPar2">
    <w:name w:val="NumPar 2"/>
    <w:basedOn w:val="a"/>
    <w:next w:val="Text1"/>
    <w:rsid w:val="00694BE7"/>
    <w:pPr>
      <w:numPr>
        <w:ilvl w:val="1"/>
        <w:numId w:val="13"/>
      </w:numPr>
      <w:spacing w:before="120" w:after="120"/>
      <w:jc w:val="both"/>
    </w:pPr>
    <w:rPr>
      <w:rFonts w:eastAsia="Calibri"/>
      <w:szCs w:val="22"/>
    </w:rPr>
  </w:style>
  <w:style w:type="paragraph" w:customStyle="1" w:styleId="NumPar3">
    <w:name w:val="NumPar 3"/>
    <w:basedOn w:val="a"/>
    <w:next w:val="Text1"/>
    <w:rsid w:val="00694BE7"/>
    <w:pPr>
      <w:numPr>
        <w:ilvl w:val="2"/>
        <w:numId w:val="13"/>
      </w:numPr>
      <w:spacing w:before="120" w:after="120"/>
      <w:jc w:val="both"/>
    </w:pPr>
    <w:rPr>
      <w:rFonts w:eastAsia="Calibri"/>
      <w:szCs w:val="22"/>
    </w:rPr>
  </w:style>
  <w:style w:type="paragraph" w:customStyle="1" w:styleId="NumPar4">
    <w:name w:val="NumPar 4"/>
    <w:basedOn w:val="a"/>
    <w:next w:val="Text1"/>
    <w:rsid w:val="00694BE7"/>
    <w:pPr>
      <w:numPr>
        <w:ilvl w:val="3"/>
        <w:numId w:val="13"/>
      </w:numPr>
      <w:spacing w:before="120" w:after="120"/>
      <w:jc w:val="both"/>
    </w:pPr>
    <w:rPr>
      <w:rFonts w:eastAsia="Calibri"/>
      <w:szCs w:val="22"/>
    </w:rPr>
  </w:style>
  <w:style w:type="paragraph" w:customStyle="1" w:styleId="ChapterTitle">
    <w:name w:val="ChapterTitle"/>
    <w:basedOn w:val="a"/>
    <w:next w:val="a"/>
    <w:rsid w:val="00694BE7"/>
    <w:pPr>
      <w:keepNext/>
      <w:spacing w:before="120" w:after="360"/>
      <w:jc w:val="center"/>
    </w:pPr>
    <w:rPr>
      <w:rFonts w:eastAsia="Calibri"/>
      <w:b/>
      <w:sz w:val="32"/>
      <w:szCs w:val="22"/>
    </w:rPr>
  </w:style>
  <w:style w:type="paragraph" w:customStyle="1" w:styleId="SectionTitle">
    <w:name w:val="SectionTitle"/>
    <w:basedOn w:val="a"/>
    <w:next w:val="1"/>
    <w:rsid w:val="00694BE7"/>
    <w:pPr>
      <w:keepNext/>
      <w:spacing w:before="120" w:after="360"/>
      <w:jc w:val="center"/>
    </w:pPr>
    <w:rPr>
      <w:rFonts w:eastAsia="Calibri"/>
      <w:b/>
      <w:smallCaps/>
      <w:sz w:val="28"/>
      <w:szCs w:val="22"/>
    </w:rPr>
  </w:style>
  <w:style w:type="paragraph" w:customStyle="1" w:styleId="Annexetitre">
    <w:name w:val="Annexe titre"/>
    <w:basedOn w:val="a"/>
    <w:next w:val="a"/>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a0"/>
    <w:rsid w:val="00006C32"/>
  </w:style>
  <w:style w:type="paragraph" w:customStyle="1" w:styleId="htleft">
    <w:name w:val="htleft"/>
    <w:basedOn w:val="a"/>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48179">
      <w:bodyDiv w:val="1"/>
      <w:marLeft w:val="0"/>
      <w:marRight w:val="0"/>
      <w:marTop w:val="0"/>
      <w:marBottom w:val="0"/>
      <w:divBdr>
        <w:top w:val="none" w:sz="0" w:space="0" w:color="auto"/>
        <w:left w:val="none" w:sz="0" w:space="0" w:color="auto"/>
        <w:bottom w:val="none" w:sz="0" w:space="0" w:color="auto"/>
        <w:right w:val="none" w:sz="0" w:space="0" w:color="auto"/>
      </w:divBdr>
    </w:div>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231082918">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94719539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1645236942">
      <w:bodyDiv w:val="1"/>
      <w:marLeft w:val="0"/>
      <w:marRight w:val="0"/>
      <w:marTop w:val="0"/>
      <w:marBottom w:val="0"/>
      <w:divBdr>
        <w:top w:val="none" w:sz="0" w:space="0" w:color="auto"/>
        <w:left w:val="none" w:sz="0" w:space="0" w:color="auto"/>
        <w:bottom w:val="none" w:sz="0" w:space="0" w:color="auto"/>
        <w:right w:val="none" w:sz="0" w:space="0" w:color="auto"/>
      </w:divBdr>
    </w:div>
    <w:div w:id="1954361073">
      <w:bodyDiv w:val="1"/>
      <w:marLeft w:val="0"/>
      <w:marRight w:val="0"/>
      <w:marTop w:val="0"/>
      <w:marBottom w:val="0"/>
      <w:divBdr>
        <w:top w:val="none" w:sz="0" w:space="0" w:color="auto"/>
        <w:left w:val="none" w:sz="0" w:space="0" w:color="auto"/>
        <w:bottom w:val="none" w:sz="0" w:space="0" w:color="auto"/>
        <w:right w:val="none" w:sz="0" w:space="0" w:color="auto"/>
      </w:divBdr>
    </w:div>
    <w:div w:id="2025133761">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k-burgas.com/procurements?idproc=33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851A4-6644-4C49-917D-1FEC9F7A8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5</Pages>
  <Words>1400</Words>
  <Characters>7980</Characters>
  <Application>Microsoft Office Word</Application>
  <DocSecurity>0</DocSecurity>
  <Lines>66</Lines>
  <Paragraphs>18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VIK Burgas</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Георги Мръчков</cp:lastModifiedBy>
  <cp:revision>71</cp:revision>
  <cp:lastPrinted>2017-02-13T09:19:00Z</cp:lastPrinted>
  <dcterms:created xsi:type="dcterms:W3CDTF">2016-11-09T07:41:00Z</dcterms:created>
  <dcterms:modified xsi:type="dcterms:W3CDTF">2019-01-28T11:43:00Z</dcterms:modified>
</cp:coreProperties>
</file>